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2CE4" w14:textId="595F2A9B" w:rsidR="002173B0" w:rsidRDefault="002173B0" w:rsidP="00FD2B57">
      <w:pPr>
        <w:widowControl/>
        <w:suppressAutoHyphens w:val="0"/>
        <w:autoSpaceDE w:val="0"/>
        <w:autoSpaceDN w:val="0"/>
        <w:adjustRightInd w:val="0"/>
        <w:jc w:val="center"/>
        <w:rPr>
          <w:rFonts w:ascii="Calibri" w:eastAsia="Times New Roman" w:hAnsi="Calibri" w:cs="Arial"/>
          <w:color w:val="000000"/>
          <w:sz w:val="96"/>
          <w:szCs w:val="96"/>
          <w:lang w:val="en-GB" w:eastAsia="nl-NL"/>
        </w:rPr>
      </w:pPr>
      <w:r>
        <w:rPr>
          <w:rFonts w:ascii="Calibri" w:eastAsia="Times New Roman" w:hAnsi="Calibri" w:cs="Arial"/>
          <w:noProof/>
          <w:color w:val="000000"/>
          <w:sz w:val="96"/>
          <w:szCs w:val="96"/>
          <w:lang w:val="en-GB" w:eastAsia="nl-NL"/>
        </w:rPr>
        <w:drawing>
          <wp:anchor distT="0" distB="0" distL="114300" distR="114300" simplePos="0" relativeHeight="251660288" behindDoc="1" locked="0" layoutInCell="1" allowOverlap="1" wp14:anchorId="12B75F25" wp14:editId="1FE15D3F">
            <wp:simplePos x="0" y="0"/>
            <wp:positionH relativeFrom="page">
              <wp:posOffset>4979670</wp:posOffset>
            </wp:positionH>
            <wp:positionV relativeFrom="page">
              <wp:posOffset>285750</wp:posOffset>
            </wp:positionV>
            <wp:extent cx="1054100" cy="7677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100" cy="76771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Arial"/>
          <w:noProof/>
          <w:color w:val="000000"/>
          <w:sz w:val="96"/>
          <w:szCs w:val="96"/>
          <w:lang w:val="en-GB" w:eastAsia="nl-NL"/>
        </w:rPr>
        <w:drawing>
          <wp:anchor distT="0" distB="0" distL="114300" distR="114300" simplePos="0" relativeHeight="251659264" behindDoc="1" locked="0" layoutInCell="1" allowOverlap="1" wp14:anchorId="6273901E" wp14:editId="1E7C4149">
            <wp:simplePos x="0" y="0"/>
            <wp:positionH relativeFrom="page">
              <wp:posOffset>1654810</wp:posOffset>
            </wp:positionH>
            <wp:positionV relativeFrom="page">
              <wp:posOffset>446405</wp:posOffset>
            </wp:positionV>
            <wp:extent cx="1548130" cy="63944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8130" cy="639445"/>
                    </a:xfrm>
                    <a:prstGeom prst="rect">
                      <a:avLst/>
                    </a:prstGeom>
                    <a:noFill/>
                  </pic:spPr>
                </pic:pic>
              </a:graphicData>
            </a:graphic>
            <wp14:sizeRelH relativeFrom="page">
              <wp14:pctWidth>0</wp14:pctWidth>
            </wp14:sizeRelH>
            <wp14:sizeRelV relativeFrom="page">
              <wp14:pctHeight>0</wp14:pctHeight>
            </wp14:sizeRelV>
          </wp:anchor>
        </w:drawing>
      </w:r>
    </w:p>
    <w:p w14:paraId="6EDAB0A8" w14:textId="6307E907" w:rsidR="00FD2B57" w:rsidRPr="00EB0278" w:rsidRDefault="00FD2B57" w:rsidP="00FD2B57">
      <w:pPr>
        <w:widowControl/>
        <w:suppressAutoHyphens w:val="0"/>
        <w:autoSpaceDE w:val="0"/>
        <w:autoSpaceDN w:val="0"/>
        <w:adjustRightInd w:val="0"/>
        <w:jc w:val="center"/>
        <w:rPr>
          <w:rFonts w:ascii="Calibri" w:eastAsia="Times New Roman" w:hAnsi="Calibri" w:cs="Arial"/>
          <w:color w:val="000000"/>
          <w:sz w:val="96"/>
          <w:szCs w:val="96"/>
          <w:lang w:val="en-GB" w:eastAsia="nl-NL"/>
        </w:rPr>
      </w:pPr>
      <w:r w:rsidRPr="00EB0278">
        <w:rPr>
          <w:rFonts w:ascii="Calibri" w:eastAsia="Times New Roman" w:hAnsi="Calibri" w:cs="Arial"/>
          <w:color w:val="000000"/>
          <w:sz w:val="96"/>
          <w:szCs w:val="96"/>
          <w:lang w:val="en-GB" w:eastAsia="nl-NL"/>
        </w:rPr>
        <w:t xml:space="preserve">GREEN </w:t>
      </w:r>
      <w:r w:rsidR="002173B0">
        <w:rPr>
          <w:rFonts w:ascii="Calibri" w:eastAsia="Times New Roman" w:hAnsi="Calibri" w:cs="Arial"/>
          <w:color w:val="000000"/>
          <w:sz w:val="96"/>
          <w:szCs w:val="96"/>
          <w:lang w:val="en-GB" w:eastAsia="nl-NL"/>
        </w:rPr>
        <w:t>OFFICES</w:t>
      </w:r>
      <w:r w:rsidRPr="00EB0278">
        <w:rPr>
          <w:rFonts w:ascii="Calibri" w:eastAsia="Times New Roman" w:hAnsi="Calibri" w:cs="Arial"/>
          <w:color w:val="000000"/>
          <w:sz w:val="96"/>
          <w:szCs w:val="96"/>
          <w:lang w:val="en-GB" w:eastAsia="nl-NL"/>
        </w:rPr>
        <w:t xml:space="preserve"> </w:t>
      </w:r>
    </w:p>
    <w:p w14:paraId="56B8142B" w14:textId="77777777" w:rsidR="00FD2B57" w:rsidRPr="00EB0278" w:rsidRDefault="00FD2B57" w:rsidP="00FD2B57">
      <w:pPr>
        <w:widowControl/>
        <w:suppressAutoHyphens w:val="0"/>
        <w:autoSpaceDE w:val="0"/>
        <w:autoSpaceDN w:val="0"/>
        <w:adjustRightInd w:val="0"/>
        <w:jc w:val="center"/>
        <w:rPr>
          <w:rFonts w:ascii="Calibri" w:eastAsia="Times New Roman" w:hAnsi="Calibri" w:cs="Arial"/>
          <w:color w:val="000000"/>
          <w:sz w:val="48"/>
          <w:szCs w:val="48"/>
          <w:lang w:val="en-GB" w:eastAsia="nl-NL"/>
        </w:rPr>
      </w:pPr>
    </w:p>
    <w:p w14:paraId="6EEA8844" w14:textId="77777777" w:rsidR="00FD2B57" w:rsidRPr="0037399A" w:rsidRDefault="00FD2B57" w:rsidP="00FD2B57">
      <w:pPr>
        <w:widowControl/>
        <w:suppressAutoHyphens w:val="0"/>
        <w:autoSpaceDE w:val="0"/>
        <w:autoSpaceDN w:val="0"/>
        <w:adjustRightInd w:val="0"/>
        <w:jc w:val="center"/>
        <w:rPr>
          <w:rFonts w:ascii="Calibri" w:eastAsia="Times New Roman" w:hAnsi="Calibri" w:cs="Arial"/>
          <w:color w:val="000000"/>
          <w:sz w:val="48"/>
          <w:szCs w:val="48"/>
          <w:lang w:val="en-GB" w:eastAsia="nl-NL"/>
        </w:rPr>
      </w:pPr>
      <w:r w:rsidRPr="00EB0278">
        <w:rPr>
          <w:rFonts w:ascii="Calibri" w:eastAsia="Times New Roman" w:hAnsi="Calibri" w:cs="Arial"/>
          <w:color w:val="000000"/>
          <w:sz w:val="48"/>
          <w:szCs w:val="48"/>
          <w:lang w:val="en-GB" w:eastAsia="nl-NL"/>
        </w:rPr>
        <w:t>AN ECO-</w:t>
      </w:r>
      <w:r w:rsidRPr="0037399A">
        <w:rPr>
          <w:rFonts w:ascii="Calibri" w:eastAsia="Times New Roman" w:hAnsi="Calibri" w:cs="Arial"/>
          <w:color w:val="000000"/>
          <w:sz w:val="48"/>
          <w:szCs w:val="48"/>
          <w:lang w:val="en-GB" w:eastAsia="nl-NL"/>
        </w:rPr>
        <w:t xml:space="preserve">LABEL FOR </w:t>
      </w:r>
    </w:p>
    <w:p w14:paraId="367A7FF5" w14:textId="70AE9304" w:rsidR="00FD2B57" w:rsidRPr="0037399A" w:rsidRDefault="0045276C" w:rsidP="00FD2B57">
      <w:pPr>
        <w:widowControl/>
        <w:suppressAutoHyphens w:val="0"/>
        <w:autoSpaceDE w:val="0"/>
        <w:autoSpaceDN w:val="0"/>
        <w:adjustRightInd w:val="0"/>
        <w:jc w:val="center"/>
        <w:rPr>
          <w:rFonts w:ascii="Calibri" w:eastAsia="Times New Roman" w:hAnsi="Calibri" w:cs="Arial"/>
          <w:color w:val="000000"/>
          <w:sz w:val="48"/>
          <w:szCs w:val="48"/>
          <w:lang w:val="en-GB" w:eastAsia="nl-NL"/>
        </w:rPr>
      </w:pPr>
      <w:r>
        <w:rPr>
          <w:rFonts w:ascii="Calibri" w:eastAsia="Times New Roman" w:hAnsi="Calibri" w:cs="Arial"/>
          <w:noProof/>
          <w:color w:val="000000"/>
          <w:sz w:val="22"/>
          <w:szCs w:val="22"/>
          <w:lang w:val="en-GB" w:eastAsia="nl-NL"/>
        </w:rPr>
        <w:drawing>
          <wp:anchor distT="0" distB="0" distL="114300" distR="114300" simplePos="0" relativeHeight="251658240" behindDoc="1" locked="0" layoutInCell="1" allowOverlap="1" wp14:anchorId="066CB062" wp14:editId="14D12A05">
            <wp:simplePos x="0" y="0"/>
            <wp:positionH relativeFrom="margin">
              <wp:posOffset>1938655</wp:posOffset>
            </wp:positionH>
            <wp:positionV relativeFrom="page">
              <wp:posOffset>3485831</wp:posOffset>
            </wp:positionV>
            <wp:extent cx="1771650" cy="2048194"/>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926" cy="2048513"/>
                    </a:xfrm>
                    <a:prstGeom prst="rect">
                      <a:avLst/>
                    </a:prstGeom>
                    <a:noFill/>
                  </pic:spPr>
                </pic:pic>
              </a:graphicData>
            </a:graphic>
            <wp14:sizeRelH relativeFrom="page">
              <wp14:pctWidth>0</wp14:pctWidth>
            </wp14:sizeRelH>
            <wp14:sizeRelV relativeFrom="page">
              <wp14:pctHeight>0</wp14:pctHeight>
            </wp14:sizeRelV>
          </wp:anchor>
        </w:drawing>
      </w:r>
      <w:r w:rsidR="002173B0">
        <w:rPr>
          <w:rFonts w:ascii="Calibri" w:hAnsi="Calibri" w:cs="Courier New"/>
          <w:sz w:val="48"/>
          <w:szCs w:val="48"/>
          <w:lang w:val="en-GB"/>
        </w:rPr>
        <w:t xml:space="preserve">Office Establishments </w:t>
      </w:r>
    </w:p>
    <w:p w14:paraId="148B992C" w14:textId="1E960215" w:rsidR="00FD2B57" w:rsidRPr="00F12E10" w:rsidRDefault="00FD2B57" w:rsidP="00FD2B57">
      <w:pPr>
        <w:widowControl/>
        <w:suppressAutoHyphens w:val="0"/>
        <w:autoSpaceDE w:val="0"/>
        <w:autoSpaceDN w:val="0"/>
        <w:adjustRightInd w:val="0"/>
        <w:rPr>
          <w:rFonts w:ascii="Calibri" w:eastAsia="Times New Roman" w:hAnsi="Calibri" w:cs="Arial"/>
          <w:color w:val="000000"/>
          <w:sz w:val="22"/>
          <w:szCs w:val="22"/>
          <w:lang w:val="en-GB" w:eastAsia="nl-NL"/>
        </w:rPr>
      </w:pPr>
    </w:p>
    <w:p w14:paraId="4A7FE52E" w14:textId="276DE586" w:rsidR="00FD2B57" w:rsidRDefault="00FD2B57" w:rsidP="00FD2B57">
      <w:pPr>
        <w:widowControl/>
        <w:suppressAutoHyphens w:val="0"/>
        <w:autoSpaceDE w:val="0"/>
        <w:autoSpaceDN w:val="0"/>
        <w:adjustRightInd w:val="0"/>
        <w:jc w:val="center"/>
        <w:rPr>
          <w:rFonts w:ascii="Calibri" w:eastAsia="Times New Roman" w:hAnsi="Calibri" w:cs="Arial"/>
          <w:color w:val="000000"/>
          <w:sz w:val="22"/>
          <w:szCs w:val="22"/>
          <w:lang w:val="en-GB" w:eastAsia="nl-NL"/>
        </w:rPr>
      </w:pPr>
    </w:p>
    <w:p w14:paraId="2787F865" w14:textId="0DC8F012" w:rsidR="00FD2B57" w:rsidRDefault="00FD2B57" w:rsidP="00FD2B57">
      <w:pPr>
        <w:widowControl/>
        <w:suppressAutoHyphens w:val="0"/>
        <w:autoSpaceDE w:val="0"/>
        <w:autoSpaceDN w:val="0"/>
        <w:adjustRightInd w:val="0"/>
        <w:jc w:val="center"/>
        <w:rPr>
          <w:rFonts w:ascii="Calibri" w:eastAsia="Times New Roman" w:hAnsi="Calibri" w:cs="Arial"/>
          <w:color w:val="000000"/>
          <w:sz w:val="22"/>
          <w:szCs w:val="22"/>
          <w:lang w:val="en-GB" w:eastAsia="nl-NL"/>
        </w:rPr>
      </w:pPr>
    </w:p>
    <w:p w14:paraId="2650F6A3" w14:textId="0B17A360" w:rsidR="00FD2B57" w:rsidRPr="002173B0" w:rsidRDefault="00FD2B57" w:rsidP="00FD2B57">
      <w:pPr>
        <w:widowControl/>
        <w:suppressAutoHyphens w:val="0"/>
        <w:autoSpaceDE w:val="0"/>
        <w:autoSpaceDN w:val="0"/>
        <w:adjustRightInd w:val="0"/>
        <w:jc w:val="center"/>
        <w:rPr>
          <w:rFonts w:ascii="Calibri" w:eastAsia="Times New Roman" w:hAnsi="Calibri" w:cs="Arial"/>
          <w:color w:val="000000"/>
          <w:sz w:val="22"/>
          <w:szCs w:val="22"/>
          <w:lang w:val="en-GB" w:eastAsia="nl-NL"/>
        </w:rPr>
      </w:pPr>
    </w:p>
    <w:p w14:paraId="0B128AAF" w14:textId="09966E7F" w:rsidR="00FD2B57" w:rsidRDefault="00FD2B57" w:rsidP="00FD2B57">
      <w:pPr>
        <w:widowControl/>
        <w:suppressAutoHyphens w:val="0"/>
        <w:autoSpaceDE w:val="0"/>
        <w:autoSpaceDN w:val="0"/>
        <w:adjustRightInd w:val="0"/>
        <w:jc w:val="center"/>
        <w:rPr>
          <w:rFonts w:ascii="Calibri" w:eastAsia="Times New Roman" w:hAnsi="Calibri" w:cs="Arial"/>
          <w:color w:val="000000"/>
          <w:sz w:val="22"/>
          <w:szCs w:val="22"/>
          <w:lang w:val="en-GB" w:eastAsia="nl-NL"/>
        </w:rPr>
      </w:pPr>
    </w:p>
    <w:p w14:paraId="615F0947" w14:textId="13CD2FFA" w:rsidR="00FD2B57" w:rsidRDefault="00FD2B57" w:rsidP="00FD2B57">
      <w:pPr>
        <w:widowControl/>
        <w:suppressAutoHyphens w:val="0"/>
        <w:autoSpaceDE w:val="0"/>
        <w:autoSpaceDN w:val="0"/>
        <w:adjustRightInd w:val="0"/>
        <w:jc w:val="center"/>
        <w:rPr>
          <w:rFonts w:ascii="Calibri" w:eastAsia="Times New Roman" w:hAnsi="Calibri" w:cs="Arial"/>
          <w:color w:val="000000"/>
          <w:sz w:val="22"/>
          <w:szCs w:val="22"/>
          <w:lang w:val="en-GB" w:eastAsia="nl-NL"/>
        </w:rPr>
      </w:pPr>
    </w:p>
    <w:p w14:paraId="15F3E15B" w14:textId="7C4EBA78" w:rsidR="00FD2B57" w:rsidRDefault="00FD2B57" w:rsidP="00FD2B57">
      <w:pPr>
        <w:widowControl/>
        <w:suppressAutoHyphens w:val="0"/>
        <w:autoSpaceDE w:val="0"/>
        <w:autoSpaceDN w:val="0"/>
        <w:adjustRightInd w:val="0"/>
        <w:jc w:val="center"/>
        <w:rPr>
          <w:rFonts w:ascii="Calibri" w:eastAsia="Times New Roman" w:hAnsi="Calibri" w:cs="Arial"/>
          <w:color w:val="000000"/>
          <w:sz w:val="22"/>
          <w:szCs w:val="22"/>
          <w:lang w:val="en-GB" w:eastAsia="nl-NL"/>
        </w:rPr>
      </w:pPr>
    </w:p>
    <w:p w14:paraId="48191D80" w14:textId="5E077AAC" w:rsidR="00FD2B57" w:rsidRDefault="00FD2B57" w:rsidP="00FD2B57">
      <w:pPr>
        <w:widowControl/>
        <w:suppressAutoHyphens w:val="0"/>
        <w:autoSpaceDE w:val="0"/>
        <w:autoSpaceDN w:val="0"/>
        <w:adjustRightInd w:val="0"/>
        <w:jc w:val="center"/>
        <w:rPr>
          <w:rFonts w:ascii="Calibri" w:eastAsia="Times New Roman" w:hAnsi="Calibri" w:cs="Arial"/>
          <w:color w:val="000000"/>
          <w:sz w:val="22"/>
          <w:szCs w:val="22"/>
          <w:lang w:val="en-GB" w:eastAsia="nl-NL"/>
        </w:rPr>
      </w:pPr>
    </w:p>
    <w:p w14:paraId="068D8F3F" w14:textId="77777777" w:rsidR="00FD2B57" w:rsidRDefault="00FD2B57" w:rsidP="00FD2B57">
      <w:pPr>
        <w:widowControl/>
        <w:suppressAutoHyphens w:val="0"/>
        <w:autoSpaceDE w:val="0"/>
        <w:autoSpaceDN w:val="0"/>
        <w:adjustRightInd w:val="0"/>
        <w:jc w:val="center"/>
        <w:rPr>
          <w:rFonts w:ascii="Calibri" w:eastAsia="Times New Roman" w:hAnsi="Calibri" w:cs="Arial"/>
          <w:color w:val="000000"/>
          <w:sz w:val="22"/>
          <w:szCs w:val="22"/>
          <w:lang w:val="en-GB" w:eastAsia="nl-NL"/>
        </w:rPr>
      </w:pPr>
    </w:p>
    <w:p w14:paraId="7FBD0BE5" w14:textId="77777777" w:rsidR="00FD2B57" w:rsidRDefault="00FD2B57" w:rsidP="00FD2B57">
      <w:pPr>
        <w:widowControl/>
        <w:suppressAutoHyphens w:val="0"/>
        <w:autoSpaceDE w:val="0"/>
        <w:autoSpaceDN w:val="0"/>
        <w:adjustRightInd w:val="0"/>
        <w:jc w:val="center"/>
        <w:rPr>
          <w:rFonts w:ascii="Calibri" w:eastAsia="Times New Roman" w:hAnsi="Calibri" w:cs="Arial"/>
          <w:color w:val="000000"/>
          <w:sz w:val="22"/>
          <w:szCs w:val="22"/>
          <w:lang w:val="en-GB" w:eastAsia="nl-NL"/>
        </w:rPr>
      </w:pPr>
    </w:p>
    <w:p w14:paraId="127E503F" w14:textId="77777777" w:rsidR="00FD2B57" w:rsidRDefault="00FD2B57" w:rsidP="00FD2B57">
      <w:pPr>
        <w:widowControl/>
        <w:suppressAutoHyphens w:val="0"/>
        <w:autoSpaceDE w:val="0"/>
        <w:autoSpaceDN w:val="0"/>
        <w:adjustRightInd w:val="0"/>
        <w:jc w:val="center"/>
        <w:rPr>
          <w:rFonts w:ascii="Calibri" w:eastAsia="Times New Roman" w:hAnsi="Calibri" w:cs="Arial"/>
          <w:color w:val="000000"/>
          <w:sz w:val="22"/>
          <w:szCs w:val="22"/>
          <w:lang w:val="en-GB" w:eastAsia="nl-NL"/>
        </w:rPr>
      </w:pPr>
    </w:p>
    <w:p w14:paraId="12D944B3" w14:textId="77777777" w:rsidR="00FD2B57" w:rsidRDefault="00FD2B57" w:rsidP="00FD2B57">
      <w:pPr>
        <w:widowControl/>
        <w:suppressAutoHyphens w:val="0"/>
        <w:autoSpaceDE w:val="0"/>
        <w:autoSpaceDN w:val="0"/>
        <w:adjustRightInd w:val="0"/>
        <w:jc w:val="center"/>
        <w:rPr>
          <w:rFonts w:ascii="Calibri" w:eastAsia="Times New Roman" w:hAnsi="Calibri" w:cs="Arial"/>
          <w:color w:val="000000"/>
          <w:sz w:val="28"/>
          <w:szCs w:val="28"/>
          <w:lang w:val="en-GB" w:eastAsia="nl-NL"/>
        </w:rPr>
      </w:pPr>
    </w:p>
    <w:p w14:paraId="342D4944" w14:textId="77777777" w:rsidR="001A5B96" w:rsidRDefault="001A5B96" w:rsidP="00FD2B57">
      <w:pPr>
        <w:widowControl/>
        <w:suppressAutoHyphens w:val="0"/>
        <w:autoSpaceDE w:val="0"/>
        <w:autoSpaceDN w:val="0"/>
        <w:adjustRightInd w:val="0"/>
        <w:jc w:val="center"/>
        <w:rPr>
          <w:rFonts w:ascii="Calibri" w:eastAsia="Times New Roman" w:hAnsi="Calibri" w:cs="Arial"/>
          <w:color w:val="000000"/>
          <w:sz w:val="48"/>
          <w:szCs w:val="48"/>
          <w:lang w:val="en-GB" w:eastAsia="nl-NL"/>
        </w:rPr>
      </w:pPr>
    </w:p>
    <w:p w14:paraId="48607F0F" w14:textId="77777777" w:rsidR="00A4090D" w:rsidRDefault="00B778CC" w:rsidP="00FD2B57">
      <w:pPr>
        <w:widowControl/>
        <w:suppressAutoHyphens w:val="0"/>
        <w:autoSpaceDE w:val="0"/>
        <w:autoSpaceDN w:val="0"/>
        <w:adjustRightInd w:val="0"/>
        <w:jc w:val="center"/>
        <w:rPr>
          <w:rFonts w:ascii="Calibri" w:eastAsia="Times New Roman" w:hAnsi="Calibri" w:cs="Arial"/>
          <w:color w:val="000000"/>
          <w:sz w:val="48"/>
          <w:szCs w:val="48"/>
          <w:lang w:val="en-GB" w:eastAsia="nl-NL"/>
        </w:rPr>
      </w:pPr>
      <w:r>
        <w:rPr>
          <w:rFonts w:ascii="Calibri" w:eastAsia="Times New Roman" w:hAnsi="Calibri" w:cs="Arial"/>
          <w:color w:val="000000"/>
          <w:sz w:val="48"/>
          <w:szCs w:val="48"/>
          <w:lang w:val="en-GB" w:eastAsia="nl-NL"/>
        </w:rPr>
        <w:t>APPLICATION FORM</w:t>
      </w:r>
    </w:p>
    <w:p w14:paraId="38F7359F" w14:textId="5B34819A" w:rsidR="00A0542A" w:rsidRPr="00A4090D" w:rsidRDefault="00FD2B57" w:rsidP="00A4090D">
      <w:pPr>
        <w:widowControl/>
        <w:suppressAutoHyphens w:val="0"/>
        <w:autoSpaceDE w:val="0"/>
        <w:autoSpaceDN w:val="0"/>
        <w:adjustRightInd w:val="0"/>
        <w:jc w:val="center"/>
        <w:rPr>
          <w:rFonts w:ascii="Calibri" w:eastAsia="Times New Roman" w:hAnsi="Calibri" w:cs="Arial"/>
          <w:color w:val="000000"/>
          <w:sz w:val="48"/>
          <w:szCs w:val="48"/>
          <w:lang w:val="en-GB" w:eastAsia="nl-NL"/>
        </w:rPr>
      </w:pPr>
      <w:r w:rsidRPr="00590172">
        <w:rPr>
          <w:rFonts w:ascii="Calibri" w:eastAsia="Times New Roman" w:hAnsi="Calibri" w:cs="Arial"/>
          <w:color w:val="000000"/>
          <w:sz w:val="48"/>
          <w:szCs w:val="48"/>
          <w:lang w:val="en-GB" w:eastAsia="nl-NL"/>
        </w:rPr>
        <w:t>FOR</w:t>
      </w:r>
      <w:r w:rsidR="00A4090D">
        <w:rPr>
          <w:rFonts w:ascii="Calibri" w:eastAsia="Times New Roman" w:hAnsi="Calibri" w:cs="Arial"/>
          <w:color w:val="000000"/>
          <w:sz w:val="48"/>
          <w:szCs w:val="48"/>
          <w:lang w:val="en-GB" w:eastAsia="nl-NL"/>
        </w:rPr>
        <w:t xml:space="preserve"> </w:t>
      </w:r>
      <w:r w:rsidR="00836777">
        <w:rPr>
          <w:rFonts w:ascii="Calibri" w:eastAsia="Times New Roman" w:hAnsi="Calibri" w:cs="Arial"/>
          <w:color w:val="000000"/>
          <w:sz w:val="48"/>
          <w:szCs w:val="48"/>
          <w:lang w:val="en-GB" w:eastAsia="nl-NL"/>
        </w:rPr>
        <w:t xml:space="preserve">Offices </w:t>
      </w:r>
      <w:r w:rsidR="00C12941">
        <w:rPr>
          <w:rFonts w:ascii="Calibri" w:hAnsi="Calibri"/>
          <w:sz w:val="48"/>
          <w:szCs w:val="48"/>
          <w:lang w:val="en-GB"/>
        </w:rPr>
        <w:t xml:space="preserve"> </w:t>
      </w:r>
    </w:p>
    <w:p w14:paraId="7ED0E010" w14:textId="6D2C81D1" w:rsidR="00FD2B57" w:rsidRDefault="00A4090D" w:rsidP="00FD2B57">
      <w:pPr>
        <w:autoSpaceDE w:val="0"/>
        <w:autoSpaceDN w:val="0"/>
        <w:adjustRightInd w:val="0"/>
        <w:jc w:val="center"/>
        <w:rPr>
          <w:rFonts w:ascii="Calibri" w:hAnsi="Calibri" w:cs="Arial"/>
          <w:color w:val="000000"/>
          <w:sz w:val="48"/>
          <w:szCs w:val="48"/>
          <w:lang w:val="en-GB" w:eastAsia="nl-NL"/>
        </w:rPr>
      </w:pPr>
      <w:r>
        <w:rPr>
          <w:rFonts w:ascii="Calibri" w:hAnsi="Calibri" w:cs="Arial"/>
          <w:color w:val="000000"/>
          <w:sz w:val="48"/>
          <w:szCs w:val="48"/>
          <w:lang w:val="en-GB" w:eastAsia="nl-NL"/>
        </w:rPr>
        <w:t>20</w:t>
      </w:r>
      <w:r w:rsidR="00836777">
        <w:rPr>
          <w:rFonts w:ascii="Calibri" w:hAnsi="Calibri" w:cs="Arial"/>
          <w:color w:val="000000"/>
          <w:sz w:val="48"/>
          <w:szCs w:val="48"/>
          <w:lang w:val="en-GB" w:eastAsia="nl-NL"/>
        </w:rPr>
        <w:t>2</w:t>
      </w:r>
      <w:r w:rsidR="008C4BBD">
        <w:rPr>
          <w:rFonts w:ascii="Calibri" w:hAnsi="Calibri" w:cs="Arial"/>
          <w:color w:val="000000"/>
          <w:sz w:val="48"/>
          <w:szCs w:val="48"/>
          <w:lang w:val="en-GB" w:eastAsia="nl-NL"/>
        </w:rPr>
        <w:t>2</w:t>
      </w:r>
      <w:r w:rsidR="00FD2B57" w:rsidRPr="00590172">
        <w:rPr>
          <w:rFonts w:ascii="Calibri" w:hAnsi="Calibri" w:cs="Arial"/>
          <w:color w:val="000000"/>
          <w:sz w:val="48"/>
          <w:szCs w:val="48"/>
          <w:lang w:val="en-GB" w:eastAsia="nl-NL"/>
        </w:rPr>
        <w:t>-</w:t>
      </w:r>
      <w:r w:rsidR="001A5B96">
        <w:rPr>
          <w:rFonts w:ascii="Calibri" w:hAnsi="Calibri" w:cs="Arial"/>
          <w:color w:val="000000"/>
          <w:sz w:val="48"/>
          <w:szCs w:val="48"/>
          <w:lang w:val="en-GB" w:eastAsia="nl-NL"/>
        </w:rPr>
        <w:t>20</w:t>
      </w:r>
      <w:r w:rsidR="00836777">
        <w:rPr>
          <w:rFonts w:ascii="Calibri" w:hAnsi="Calibri" w:cs="Arial"/>
          <w:color w:val="000000"/>
          <w:sz w:val="48"/>
          <w:szCs w:val="48"/>
          <w:lang w:val="en-GB" w:eastAsia="nl-NL"/>
        </w:rPr>
        <w:t>25</w:t>
      </w:r>
    </w:p>
    <w:p w14:paraId="2E30B4B5" w14:textId="77777777" w:rsidR="00A41042" w:rsidRDefault="00A41042" w:rsidP="00FD2B57">
      <w:pPr>
        <w:autoSpaceDE w:val="0"/>
        <w:autoSpaceDN w:val="0"/>
        <w:adjustRightInd w:val="0"/>
        <w:jc w:val="center"/>
        <w:rPr>
          <w:rFonts w:ascii="Calibri" w:hAnsi="Calibri" w:cs="Arial"/>
          <w:color w:val="000000"/>
          <w:sz w:val="48"/>
          <w:szCs w:val="48"/>
          <w:lang w:val="en-GB" w:eastAsia="nl-NL"/>
        </w:rPr>
      </w:pPr>
    </w:p>
    <w:p w14:paraId="1D915700" w14:textId="77777777" w:rsidR="00FD2B57" w:rsidRDefault="00FD2B57" w:rsidP="00FD2B57">
      <w:pPr>
        <w:widowControl/>
        <w:suppressAutoHyphens w:val="0"/>
        <w:autoSpaceDE w:val="0"/>
        <w:autoSpaceDN w:val="0"/>
        <w:adjustRightInd w:val="0"/>
        <w:rPr>
          <w:rFonts w:ascii="Calibri" w:hAnsi="Calibri"/>
          <w:b/>
          <w:snapToGrid w:val="0"/>
          <w:sz w:val="22"/>
          <w:szCs w:val="22"/>
          <w:lang w:val="en-GB" w:eastAsia="en-US"/>
        </w:rPr>
      </w:pPr>
      <w:r w:rsidRPr="00F12E10">
        <w:rPr>
          <w:rFonts w:ascii="Calibri" w:hAnsi="Calibri"/>
          <w:i/>
          <w:snapToGrid w:val="0"/>
          <w:color w:val="000000"/>
          <w:sz w:val="22"/>
          <w:szCs w:val="22"/>
          <w:lang w:val="en-GB" w:eastAsia="en-US"/>
        </w:rPr>
        <w:br w:type="page"/>
      </w:r>
      <w:r w:rsidRPr="0037399A">
        <w:rPr>
          <w:rFonts w:ascii="Calibri" w:hAnsi="Calibri"/>
          <w:b/>
          <w:snapToGrid w:val="0"/>
          <w:sz w:val="22"/>
          <w:szCs w:val="22"/>
          <w:lang w:val="en-GB" w:eastAsia="en-US"/>
        </w:rPr>
        <w:lastRenderedPageBreak/>
        <w:t>Introductio</w:t>
      </w:r>
      <w:r w:rsidR="00C12B43">
        <w:rPr>
          <w:rFonts w:ascii="Calibri" w:hAnsi="Calibri"/>
          <w:b/>
          <w:snapToGrid w:val="0"/>
          <w:sz w:val="22"/>
          <w:szCs w:val="22"/>
          <w:lang w:val="en-GB" w:eastAsia="en-US"/>
        </w:rPr>
        <w:t>n</w:t>
      </w:r>
    </w:p>
    <w:p w14:paraId="6BC36D45" w14:textId="77777777" w:rsidR="00C12B43" w:rsidRPr="0037399A" w:rsidRDefault="00C12B43" w:rsidP="00FD2B57">
      <w:pPr>
        <w:widowControl/>
        <w:suppressAutoHyphens w:val="0"/>
        <w:autoSpaceDE w:val="0"/>
        <w:autoSpaceDN w:val="0"/>
        <w:adjustRightInd w:val="0"/>
        <w:rPr>
          <w:rFonts w:ascii="Calibri" w:eastAsia="Times New Roman" w:hAnsi="Calibri" w:cs="Arial"/>
          <w:color w:val="000000"/>
          <w:sz w:val="22"/>
          <w:szCs w:val="22"/>
          <w:lang w:val="en-GB" w:eastAsia="nl-NL"/>
        </w:rPr>
      </w:pPr>
    </w:p>
    <w:p w14:paraId="4343DAD7" w14:textId="77777777" w:rsidR="00C12B43" w:rsidRPr="0037399A" w:rsidRDefault="00C12B43" w:rsidP="00C12B43">
      <w:pPr>
        <w:tabs>
          <w:tab w:val="left" w:pos="1418"/>
        </w:tabs>
        <w:rPr>
          <w:rFonts w:ascii="Calibri" w:hAnsi="Calibri" w:cs="Courier New"/>
          <w:sz w:val="22"/>
          <w:szCs w:val="22"/>
          <w:u w:val="single"/>
          <w:lang w:val="en-GB"/>
        </w:rPr>
      </w:pPr>
      <w:r>
        <w:rPr>
          <w:rFonts w:ascii="Calibri" w:hAnsi="Calibri" w:cs="Courier New"/>
          <w:sz w:val="22"/>
          <w:szCs w:val="22"/>
          <w:u w:val="single"/>
          <w:lang w:val="en-GB"/>
        </w:rPr>
        <w:t>Aim</w:t>
      </w:r>
    </w:p>
    <w:p w14:paraId="1D2F3DCE" w14:textId="77777777" w:rsidR="007B0878" w:rsidRDefault="007B0878" w:rsidP="00FD2B57">
      <w:pPr>
        <w:tabs>
          <w:tab w:val="left" w:pos="1418"/>
        </w:tabs>
        <w:rPr>
          <w:rFonts w:ascii="Calibri" w:hAnsi="Calibri" w:cs="Courier New"/>
          <w:sz w:val="22"/>
          <w:szCs w:val="22"/>
          <w:lang w:val="en-GB"/>
        </w:rPr>
      </w:pPr>
    </w:p>
    <w:p w14:paraId="3862B731" w14:textId="0AEF8E26" w:rsidR="002F7D44" w:rsidRPr="0068267B" w:rsidRDefault="002F7D44" w:rsidP="002F7D44">
      <w:pPr>
        <w:rPr>
          <w:rFonts w:asciiTheme="minorHAnsi" w:hAnsiTheme="minorHAnsi" w:cs="Arial"/>
          <w:color w:val="000000" w:themeColor="text1"/>
          <w:sz w:val="22"/>
          <w:szCs w:val="22"/>
          <w:lang w:val="en-GB"/>
        </w:rPr>
      </w:pPr>
      <w:r w:rsidRPr="0068267B">
        <w:rPr>
          <w:rFonts w:asciiTheme="minorHAnsi" w:hAnsiTheme="minorHAnsi" w:cs="Arial"/>
          <w:color w:val="000000" w:themeColor="text1"/>
          <w:sz w:val="22"/>
          <w:szCs w:val="22"/>
          <w:lang w:val="en-GB"/>
        </w:rPr>
        <w:t xml:space="preserve">Green </w:t>
      </w:r>
      <w:r w:rsidR="00836777">
        <w:rPr>
          <w:rFonts w:asciiTheme="minorHAnsi" w:hAnsiTheme="minorHAnsi" w:cs="Arial"/>
          <w:color w:val="000000" w:themeColor="text1"/>
          <w:sz w:val="22"/>
          <w:szCs w:val="22"/>
          <w:lang w:val="en-GB"/>
        </w:rPr>
        <w:t>Offices</w:t>
      </w:r>
      <w:r w:rsidRPr="0068267B">
        <w:rPr>
          <w:rFonts w:asciiTheme="minorHAnsi" w:hAnsiTheme="minorHAnsi" w:cs="Arial"/>
          <w:color w:val="000000" w:themeColor="text1"/>
          <w:sz w:val="22"/>
          <w:szCs w:val="22"/>
          <w:lang w:val="en-GB"/>
        </w:rPr>
        <w:t xml:space="preserve"> </w:t>
      </w:r>
      <w:r w:rsidR="00110EC3">
        <w:rPr>
          <w:rFonts w:asciiTheme="minorHAnsi" w:hAnsiTheme="minorHAnsi" w:cs="Arial"/>
          <w:color w:val="000000" w:themeColor="text1"/>
          <w:sz w:val="22"/>
          <w:szCs w:val="22"/>
          <w:lang w:val="en-GB"/>
        </w:rPr>
        <w:t>has</w:t>
      </w:r>
      <w:r w:rsidRPr="0068267B">
        <w:rPr>
          <w:rFonts w:asciiTheme="minorHAnsi" w:hAnsiTheme="minorHAnsi" w:cs="Arial"/>
          <w:color w:val="000000" w:themeColor="text1"/>
          <w:sz w:val="22"/>
          <w:szCs w:val="22"/>
          <w:lang w:val="en-GB"/>
        </w:rPr>
        <w:t xml:space="preserve"> the following overall aims:</w:t>
      </w:r>
    </w:p>
    <w:p w14:paraId="3E1AA4D9" w14:textId="77777777" w:rsidR="002F7D44" w:rsidRPr="0068267B" w:rsidRDefault="002F7D44" w:rsidP="002F7D44">
      <w:pPr>
        <w:rPr>
          <w:rFonts w:asciiTheme="minorHAnsi" w:hAnsiTheme="minorHAnsi" w:cs="Arial"/>
          <w:color w:val="000000" w:themeColor="text1"/>
          <w:sz w:val="22"/>
          <w:szCs w:val="22"/>
          <w:lang w:val="en-GB"/>
        </w:rPr>
      </w:pPr>
    </w:p>
    <w:p w14:paraId="1F32EEB4" w14:textId="77777777" w:rsidR="002F7D44" w:rsidRPr="0068267B" w:rsidRDefault="002F7D44" w:rsidP="002F7D44">
      <w:pPr>
        <w:pStyle w:val="ListParagraph"/>
        <w:numPr>
          <w:ilvl w:val="0"/>
          <w:numId w:val="13"/>
        </w:numPr>
        <w:tabs>
          <w:tab w:val="left" w:pos="0"/>
        </w:tabs>
        <w:rPr>
          <w:rFonts w:asciiTheme="minorHAnsi" w:hAnsiTheme="minorHAnsi"/>
          <w:szCs w:val="22"/>
          <w:lang w:val="en-GB"/>
        </w:rPr>
      </w:pPr>
      <w:r w:rsidRPr="0068267B">
        <w:rPr>
          <w:rFonts w:asciiTheme="minorHAnsi" w:hAnsiTheme="minorHAnsi"/>
          <w:szCs w:val="22"/>
          <w:lang w:val="en-GB"/>
        </w:rPr>
        <w:t xml:space="preserve">Increase the use of environmentally friendly and sustainable methods of operation and technology in the establishments and thereby reducing the overall use of resources </w:t>
      </w:r>
    </w:p>
    <w:p w14:paraId="7FFC2902" w14:textId="2F28A3A8" w:rsidR="002F7D44" w:rsidRDefault="002F7D44" w:rsidP="002F7D44">
      <w:pPr>
        <w:pStyle w:val="ListParagraph"/>
        <w:numPr>
          <w:ilvl w:val="0"/>
          <w:numId w:val="13"/>
        </w:numPr>
        <w:tabs>
          <w:tab w:val="left" w:pos="0"/>
        </w:tabs>
        <w:rPr>
          <w:rFonts w:asciiTheme="minorHAnsi" w:hAnsiTheme="minorHAnsi"/>
          <w:lang w:val="en-GB"/>
        </w:rPr>
      </w:pPr>
      <w:r>
        <w:rPr>
          <w:rFonts w:asciiTheme="minorHAnsi" w:hAnsiTheme="minorHAnsi"/>
          <w:lang w:val="en-GB"/>
        </w:rPr>
        <w:t xml:space="preserve">Raise awareness and create behavioural changes of </w:t>
      </w:r>
      <w:r w:rsidR="008C4BBD">
        <w:rPr>
          <w:rFonts w:asciiTheme="minorHAnsi" w:hAnsiTheme="minorHAnsi"/>
          <w:lang w:val="en-GB"/>
        </w:rPr>
        <w:t>client</w:t>
      </w:r>
      <w:r>
        <w:rPr>
          <w:rFonts w:asciiTheme="minorHAnsi" w:hAnsiTheme="minorHAnsi"/>
          <w:lang w:val="en-GB"/>
        </w:rPr>
        <w:t xml:space="preserve">s, staff and suppliers of </w:t>
      </w:r>
      <w:r w:rsidR="00B32E17">
        <w:rPr>
          <w:rFonts w:asciiTheme="minorHAnsi" w:hAnsiTheme="minorHAnsi"/>
          <w:lang w:val="en-GB"/>
        </w:rPr>
        <w:t>individual establishments</w:t>
      </w:r>
    </w:p>
    <w:p w14:paraId="07BE25B8" w14:textId="1C6403AE" w:rsidR="002F7D44" w:rsidRPr="004C393A" w:rsidRDefault="002F7D44" w:rsidP="002F7D44">
      <w:pPr>
        <w:pStyle w:val="ListParagraph"/>
        <w:numPr>
          <w:ilvl w:val="0"/>
          <w:numId w:val="13"/>
        </w:numPr>
        <w:tabs>
          <w:tab w:val="left" w:pos="0"/>
        </w:tabs>
        <w:rPr>
          <w:rFonts w:asciiTheme="minorHAnsi" w:hAnsiTheme="minorHAnsi"/>
          <w:lang w:val="en-GB"/>
        </w:rPr>
      </w:pPr>
      <w:r>
        <w:rPr>
          <w:rFonts w:asciiTheme="minorHAnsi" w:hAnsiTheme="minorHAnsi"/>
          <w:lang w:val="en-GB"/>
        </w:rPr>
        <w:t>Increase the use of environmentally friendly and sustainable methods and r</w:t>
      </w:r>
      <w:r w:rsidRPr="004C393A">
        <w:rPr>
          <w:rFonts w:asciiTheme="minorHAnsi" w:hAnsiTheme="minorHAnsi"/>
          <w:lang w:val="en-GB"/>
        </w:rPr>
        <w:t xml:space="preserve">aise awareness </w:t>
      </w:r>
      <w:r>
        <w:rPr>
          <w:rFonts w:asciiTheme="minorHAnsi" w:hAnsiTheme="minorHAnsi"/>
          <w:lang w:val="en-GB"/>
        </w:rPr>
        <w:t xml:space="preserve">to </w:t>
      </w:r>
      <w:r w:rsidRPr="004C393A">
        <w:rPr>
          <w:rFonts w:asciiTheme="minorHAnsi" w:hAnsiTheme="minorHAnsi"/>
          <w:lang w:val="en-GB"/>
        </w:rPr>
        <w:t xml:space="preserve">create </w:t>
      </w:r>
      <w:r>
        <w:rPr>
          <w:rFonts w:asciiTheme="minorHAnsi" w:hAnsiTheme="minorHAnsi"/>
          <w:lang w:val="en-GB"/>
        </w:rPr>
        <w:t xml:space="preserve">behavioural </w:t>
      </w:r>
      <w:r w:rsidRPr="004C393A">
        <w:rPr>
          <w:rFonts w:asciiTheme="minorHAnsi" w:hAnsiTheme="minorHAnsi"/>
          <w:lang w:val="en-GB"/>
        </w:rPr>
        <w:t>change</w:t>
      </w:r>
      <w:r>
        <w:rPr>
          <w:rFonts w:asciiTheme="minorHAnsi" w:hAnsiTheme="minorHAnsi"/>
          <w:lang w:val="en-GB"/>
        </w:rPr>
        <w:t>s</w:t>
      </w:r>
      <w:r w:rsidRPr="004C393A">
        <w:rPr>
          <w:rFonts w:asciiTheme="minorHAnsi" w:hAnsiTheme="minorHAnsi"/>
          <w:lang w:val="en-GB"/>
        </w:rPr>
        <w:t xml:space="preserve"> </w:t>
      </w:r>
      <w:r w:rsidR="00836777">
        <w:rPr>
          <w:rFonts w:asciiTheme="minorHAnsi" w:hAnsiTheme="minorHAnsi"/>
          <w:lang w:val="en-GB"/>
        </w:rPr>
        <w:t>in the offices</w:t>
      </w:r>
      <w:r w:rsidR="00B32E17" w:rsidRPr="00B32E17">
        <w:rPr>
          <w:rFonts w:asciiTheme="minorHAnsi" w:hAnsiTheme="minorHAnsi"/>
          <w:lang w:val="en-US"/>
        </w:rPr>
        <w:t xml:space="preserve">, </w:t>
      </w:r>
      <w:r w:rsidR="00B32E17">
        <w:rPr>
          <w:rFonts w:asciiTheme="minorHAnsi" w:hAnsiTheme="minorHAnsi"/>
          <w:lang w:val="en-US"/>
        </w:rPr>
        <w:t xml:space="preserve">which must be officially registered and functioning as a </w:t>
      </w:r>
      <w:r w:rsidR="00836777">
        <w:rPr>
          <w:rFonts w:asciiTheme="minorHAnsi" w:hAnsiTheme="minorHAnsi"/>
          <w:lang w:val="en-GB"/>
        </w:rPr>
        <w:t xml:space="preserve">commercial, professional or bureaucratic </w:t>
      </w:r>
      <w:r w:rsidR="00B32E17">
        <w:rPr>
          <w:rFonts w:asciiTheme="minorHAnsi" w:hAnsiTheme="minorHAnsi"/>
          <w:lang w:val="en-GB"/>
        </w:rPr>
        <w:t>entity</w:t>
      </w:r>
      <w:r w:rsidR="00C27470" w:rsidRPr="00C27470">
        <w:rPr>
          <w:rFonts w:asciiTheme="minorHAnsi" w:hAnsiTheme="minorHAnsi"/>
          <w:lang w:val="en-US"/>
        </w:rPr>
        <w:t>.</w:t>
      </w:r>
    </w:p>
    <w:p w14:paraId="24B9BE37" w14:textId="77777777" w:rsidR="002F7D44" w:rsidRPr="0037399A" w:rsidRDefault="002F7D44" w:rsidP="00FD2B57">
      <w:pPr>
        <w:rPr>
          <w:rFonts w:ascii="Calibri" w:hAnsi="Calibri" w:cs="Courier New"/>
          <w:color w:val="000000"/>
          <w:sz w:val="22"/>
          <w:szCs w:val="22"/>
          <w:lang w:val="en-GB" w:eastAsia="nl-NL"/>
        </w:rPr>
      </w:pPr>
    </w:p>
    <w:p w14:paraId="73F9E2C4" w14:textId="77777777" w:rsidR="00897ABC" w:rsidRPr="0037399A" w:rsidRDefault="00897ABC" w:rsidP="00897ABC">
      <w:pPr>
        <w:tabs>
          <w:tab w:val="left" w:pos="1418"/>
        </w:tabs>
        <w:rPr>
          <w:rFonts w:ascii="Calibri" w:hAnsi="Calibri" w:cs="Courier New"/>
          <w:sz w:val="22"/>
          <w:szCs w:val="22"/>
          <w:u w:val="single"/>
          <w:lang w:val="en-GB"/>
        </w:rPr>
      </w:pPr>
      <w:r>
        <w:rPr>
          <w:rFonts w:ascii="Calibri" w:hAnsi="Calibri" w:cs="Courier New"/>
          <w:sz w:val="22"/>
          <w:szCs w:val="22"/>
          <w:u w:val="single"/>
          <w:lang w:val="en-GB"/>
        </w:rPr>
        <w:t>Goals</w:t>
      </w:r>
    </w:p>
    <w:p w14:paraId="547D6E8A" w14:textId="77777777" w:rsidR="00897ABC" w:rsidRDefault="00897ABC" w:rsidP="00897ABC">
      <w:pPr>
        <w:tabs>
          <w:tab w:val="left" w:pos="1418"/>
        </w:tabs>
        <w:rPr>
          <w:rFonts w:ascii="Calibri" w:hAnsi="Calibri" w:cs="Courier New"/>
          <w:sz w:val="22"/>
          <w:szCs w:val="22"/>
          <w:lang w:val="en-GB"/>
        </w:rPr>
      </w:pPr>
    </w:p>
    <w:p w14:paraId="6B068F5A" w14:textId="77777777" w:rsidR="00897ABC" w:rsidRPr="0037399A" w:rsidRDefault="00897ABC" w:rsidP="00897ABC">
      <w:pPr>
        <w:tabs>
          <w:tab w:val="left" w:pos="1418"/>
        </w:tabs>
        <w:rPr>
          <w:rFonts w:ascii="Calibri" w:hAnsi="Calibri" w:cs="Courier New"/>
          <w:sz w:val="22"/>
          <w:szCs w:val="22"/>
          <w:lang w:val="en-GB"/>
        </w:rPr>
      </w:pPr>
      <w:r w:rsidRPr="0037399A">
        <w:rPr>
          <w:rFonts w:ascii="Calibri" w:hAnsi="Calibri" w:cs="Courier New"/>
          <w:sz w:val="22"/>
          <w:szCs w:val="22"/>
          <w:lang w:val="en-GB"/>
        </w:rPr>
        <w:t xml:space="preserve">Green </w:t>
      </w:r>
      <w:r>
        <w:rPr>
          <w:rFonts w:ascii="Calibri" w:hAnsi="Calibri" w:cs="Courier New"/>
          <w:sz w:val="22"/>
          <w:szCs w:val="22"/>
          <w:lang w:val="en-GB"/>
        </w:rPr>
        <w:t>Offices</w:t>
      </w:r>
      <w:r w:rsidRPr="0037399A">
        <w:rPr>
          <w:rFonts w:ascii="Calibri" w:hAnsi="Calibri" w:cs="Courier New"/>
          <w:sz w:val="22"/>
          <w:szCs w:val="22"/>
          <w:lang w:val="en-GB"/>
        </w:rPr>
        <w:t xml:space="preserve"> pursues </w:t>
      </w:r>
      <w:r>
        <w:rPr>
          <w:rFonts w:ascii="Calibri" w:hAnsi="Calibri" w:cs="Courier New"/>
          <w:sz w:val="22"/>
          <w:szCs w:val="22"/>
          <w:lang w:val="en-GB"/>
        </w:rPr>
        <w:t>four</w:t>
      </w:r>
      <w:r w:rsidRPr="0037399A">
        <w:rPr>
          <w:rFonts w:ascii="Calibri" w:hAnsi="Calibri" w:cs="Courier New"/>
          <w:sz w:val="22"/>
          <w:szCs w:val="22"/>
          <w:lang w:val="en-GB"/>
        </w:rPr>
        <w:t xml:space="preserve"> goals: </w:t>
      </w:r>
    </w:p>
    <w:p w14:paraId="75B66D1F" w14:textId="77777777" w:rsidR="00897ABC" w:rsidRPr="0044561F" w:rsidRDefault="00897ABC" w:rsidP="00897ABC">
      <w:pPr>
        <w:widowControl/>
        <w:numPr>
          <w:ilvl w:val="0"/>
          <w:numId w:val="6"/>
        </w:numPr>
        <w:tabs>
          <w:tab w:val="left" w:pos="1418"/>
        </w:tabs>
        <w:suppressAutoHyphens w:val="0"/>
        <w:rPr>
          <w:rFonts w:ascii="Calibri" w:hAnsi="Calibri" w:cs="Courier New"/>
          <w:sz w:val="22"/>
          <w:szCs w:val="22"/>
          <w:lang w:val="en-GB"/>
        </w:rPr>
      </w:pPr>
      <w:r>
        <w:rPr>
          <w:rFonts w:ascii="Calibri" w:hAnsi="Calibri" w:cs="Courier New"/>
          <w:sz w:val="22"/>
          <w:szCs w:val="22"/>
          <w:lang w:val="en-GB"/>
        </w:rPr>
        <w:t>E</w:t>
      </w:r>
      <w:r w:rsidRPr="0037399A">
        <w:rPr>
          <w:rFonts w:ascii="Calibri" w:hAnsi="Calibri" w:cs="Courier New"/>
          <w:sz w:val="22"/>
          <w:szCs w:val="22"/>
          <w:lang w:val="en-GB"/>
        </w:rPr>
        <w:t xml:space="preserve">nvironmental </w:t>
      </w:r>
      <w:r>
        <w:rPr>
          <w:rFonts w:ascii="Calibri" w:hAnsi="Calibri" w:cs="Courier New"/>
          <w:sz w:val="22"/>
          <w:szCs w:val="22"/>
          <w:lang w:val="en-GB"/>
        </w:rPr>
        <w:t xml:space="preserve">education </w:t>
      </w:r>
      <w:r w:rsidRPr="00440A0C">
        <w:rPr>
          <w:rFonts w:ascii="Calibri" w:hAnsi="Calibri" w:cs="Courier New"/>
          <w:sz w:val="22"/>
          <w:szCs w:val="22"/>
          <w:lang w:val="en-US"/>
        </w:rPr>
        <w:t xml:space="preserve">for </w:t>
      </w:r>
      <w:r w:rsidRPr="0037399A">
        <w:rPr>
          <w:rFonts w:ascii="Calibri" w:hAnsi="Calibri" w:cs="Courier New"/>
          <w:sz w:val="22"/>
          <w:szCs w:val="22"/>
          <w:lang w:val="en-GB"/>
        </w:rPr>
        <w:t xml:space="preserve">sustainable </w:t>
      </w:r>
      <w:r w:rsidRPr="00440A0C">
        <w:rPr>
          <w:rFonts w:ascii="Calibri" w:hAnsi="Calibri" w:cs="Courier New"/>
          <w:sz w:val="22"/>
          <w:szCs w:val="22"/>
          <w:lang w:val="en-US"/>
        </w:rPr>
        <w:t>development</w:t>
      </w:r>
      <w:r w:rsidRPr="0037399A">
        <w:rPr>
          <w:rFonts w:ascii="Calibri" w:hAnsi="Calibri" w:cs="Courier New"/>
          <w:sz w:val="22"/>
          <w:szCs w:val="22"/>
          <w:lang w:val="en-GB"/>
        </w:rPr>
        <w:t xml:space="preserve"> of the staff</w:t>
      </w:r>
      <w:r>
        <w:rPr>
          <w:rFonts w:ascii="Calibri" w:hAnsi="Calibri" w:cs="Courier New"/>
          <w:sz w:val="22"/>
          <w:szCs w:val="22"/>
          <w:lang w:val="en-GB"/>
        </w:rPr>
        <w:t>,</w:t>
      </w:r>
      <w:r w:rsidRPr="0037399A">
        <w:rPr>
          <w:rFonts w:ascii="Calibri" w:hAnsi="Calibri" w:cs="Courier New"/>
          <w:sz w:val="22"/>
          <w:szCs w:val="22"/>
          <w:lang w:val="en-GB"/>
        </w:rPr>
        <w:t xml:space="preserve"> </w:t>
      </w:r>
      <w:r>
        <w:rPr>
          <w:rFonts w:ascii="Calibri" w:hAnsi="Calibri" w:cs="Courier New"/>
          <w:sz w:val="22"/>
          <w:szCs w:val="22"/>
          <w:lang w:val="en-GB"/>
        </w:rPr>
        <w:t xml:space="preserve">management, clients and </w:t>
      </w:r>
      <w:r w:rsidRPr="00440A0C">
        <w:rPr>
          <w:rFonts w:ascii="Calibri" w:hAnsi="Calibri" w:cs="Courier New"/>
          <w:sz w:val="22"/>
          <w:szCs w:val="22"/>
          <w:lang w:val="en-US"/>
        </w:rPr>
        <w:t>stakeholders (suppliers etc</w:t>
      </w:r>
      <w:r>
        <w:rPr>
          <w:rFonts w:ascii="Calibri" w:hAnsi="Calibri" w:cs="Courier New"/>
          <w:sz w:val="22"/>
          <w:szCs w:val="22"/>
          <w:lang w:val="en-US"/>
        </w:rPr>
        <w:t>.</w:t>
      </w:r>
      <w:r w:rsidRPr="00440A0C">
        <w:rPr>
          <w:rFonts w:ascii="Calibri" w:hAnsi="Calibri" w:cs="Courier New"/>
          <w:sz w:val="22"/>
          <w:szCs w:val="22"/>
          <w:lang w:val="en-US"/>
        </w:rPr>
        <w:t>)</w:t>
      </w:r>
    </w:p>
    <w:p w14:paraId="72854129" w14:textId="77777777" w:rsidR="00897ABC" w:rsidRPr="0037399A" w:rsidRDefault="00897ABC" w:rsidP="00897ABC">
      <w:pPr>
        <w:widowControl/>
        <w:numPr>
          <w:ilvl w:val="0"/>
          <w:numId w:val="6"/>
        </w:numPr>
        <w:tabs>
          <w:tab w:val="left" w:pos="1418"/>
        </w:tabs>
        <w:suppressAutoHyphens w:val="0"/>
        <w:rPr>
          <w:rFonts w:ascii="Calibri" w:hAnsi="Calibri" w:cs="Courier New"/>
          <w:sz w:val="22"/>
          <w:szCs w:val="22"/>
          <w:lang w:val="en-GB"/>
        </w:rPr>
      </w:pPr>
      <w:r>
        <w:rPr>
          <w:rFonts w:ascii="Calibri" w:hAnsi="Calibri" w:cs="Courier New"/>
          <w:sz w:val="22"/>
          <w:szCs w:val="22"/>
          <w:lang w:val="en-US"/>
        </w:rPr>
        <w:t xml:space="preserve">Lowering of the environmental footprint of </w:t>
      </w:r>
      <w:r>
        <w:rPr>
          <w:rFonts w:ascii="Calibri" w:hAnsi="Calibri" w:cs="Courier New"/>
          <w:sz w:val="22"/>
          <w:szCs w:val="22"/>
          <w:lang w:val="en-GB"/>
        </w:rPr>
        <w:t xml:space="preserve">the establishment </w:t>
      </w:r>
    </w:p>
    <w:p w14:paraId="7D21A851" w14:textId="77777777" w:rsidR="00897ABC" w:rsidRPr="0037399A" w:rsidRDefault="00897ABC" w:rsidP="00897ABC">
      <w:pPr>
        <w:widowControl/>
        <w:numPr>
          <w:ilvl w:val="0"/>
          <w:numId w:val="6"/>
        </w:numPr>
        <w:tabs>
          <w:tab w:val="left" w:pos="1418"/>
        </w:tabs>
        <w:suppressAutoHyphens w:val="0"/>
        <w:rPr>
          <w:rFonts w:ascii="Calibri" w:hAnsi="Calibri" w:cs="Courier New"/>
          <w:sz w:val="22"/>
          <w:szCs w:val="22"/>
          <w:lang w:val="en-GB"/>
        </w:rPr>
      </w:pPr>
      <w:r>
        <w:rPr>
          <w:rFonts w:ascii="Calibri" w:hAnsi="Calibri" w:cs="Courier New"/>
          <w:sz w:val="22"/>
          <w:szCs w:val="22"/>
          <w:lang w:val="en-GB"/>
        </w:rPr>
        <w:t xml:space="preserve">Reduction of costs due to a </w:t>
      </w:r>
      <w:r w:rsidRPr="0037399A">
        <w:rPr>
          <w:rFonts w:ascii="Calibri" w:hAnsi="Calibri" w:cs="Courier New"/>
          <w:sz w:val="22"/>
          <w:szCs w:val="22"/>
          <w:lang w:val="en-GB"/>
        </w:rPr>
        <w:t xml:space="preserve">reduction </w:t>
      </w:r>
      <w:r>
        <w:rPr>
          <w:rFonts w:ascii="Calibri" w:hAnsi="Calibri" w:cs="Courier New"/>
          <w:sz w:val="22"/>
          <w:szCs w:val="22"/>
          <w:lang w:val="en-GB"/>
        </w:rPr>
        <w:t xml:space="preserve">in </w:t>
      </w:r>
      <w:r w:rsidRPr="0037399A">
        <w:rPr>
          <w:rFonts w:ascii="Calibri" w:hAnsi="Calibri" w:cs="Courier New"/>
          <w:sz w:val="22"/>
          <w:szCs w:val="22"/>
          <w:lang w:val="en-GB"/>
        </w:rPr>
        <w:t xml:space="preserve">consumption </w:t>
      </w:r>
    </w:p>
    <w:p w14:paraId="0F433752" w14:textId="77777777" w:rsidR="00897ABC" w:rsidRPr="0037399A" w:rsidRDefault="00897ABC" w:rsidP="00897ABC">
      <w:pPr>
        <w:widowControl/>
        <w:numPr>
          <w:ilvl w:val="0"/>
          <w:numId w:val="6"/>
        </w:numPr>
        <w:tabs>
          <w:tab w:val="left" w:pos="1418"/>
        </w:tabs>
        <w:suppressAutoHyphens w:val="0"/>
        <w:rPr>
          <w:rFonts w:ascii="Calibri" w:hAnsi="Calibri" w:cs="Courier New"/>
          <w:sz w:val="22"/>
          <w:szCs w:val="22"/>
          <w:lang w:val="en-GB"/>
        </w:rPr>
      </w:pPr>
      <w:r>
        <w:rPr>
          <w:rFonts w:ascii="Calibri" w:hAnsi="Calibri" w:cs="Courier New"/>
          <w:sz w:val="22"/>
          <w:szCs w:val="22"/>
          <w:lang w:val="en-GB"/>
        </w:rPr>
        <w:t>Utilising the Green Office award for in the m</w:t>
      </w:r>
      <w:r w:rsidRPr="0037399A">
        <w:rPr>
          <w:rFonts w:ascii="Calibri" w:hAnsi="Calibri" w:cs="Courier New"/>
          <w:sz w:val="22"/>
          <w:szCs w:val="22"/>
          <w:lang w:val="en-GB"/>
        </w:rPr>
        <w:t>arketing strategy with the promotion of the l</w:t>
      </w:r>
      <w:r>
        <w:rPr>
          <w:rFonts w:ascii="Calibri" w:hAnsi="Calibri" w:cs="Courier New"/>
          <w:sz w:val="22"/>
          <w:szCs w:val="22"/>
          <w:lang w:val="en-GB"/>
        </w:rPr>
        <w:t>abel and the facilities awarded</w:t>
      </w:r>
    </w:p>
    <w:p w14:paraId="20ADFD10" w14:textId="77777777" w:rsidR="00897ABC" w:rsidRPr="00D20033" w:rsidRDefault="00897ABC" w:rsidP="00897ABC">
      <w:pPr>
        <w:rPr>
          <w:rFonts w:ascii="Calibri" w:hAnsi="Calibri"/>
          <w:b/>
          <w:snapToGrid w:val="0"/>
          <w:sz w:val="22"/>
          <w:szCs w:val="22"/>
          <w:lang w:val="en-GB" w:eastAsia="en-US"/>
        </w:rPr>
      </w:pPr>
    </w:p>
    <w:p w14:paraId="4DD21219" w14:textId="77777777" w:rsidR="00897ABC" w:rsidRPr="00733645" w:rsidRDefault="00897ABC" w:rsidP="00897ABC">
      <w:pPr>
        <w:rPr>
          <w:rFonts w:ascii="Calibri" w:hAnsi="Calibri"/>
          <w:snapToGrid w:val="0"/>
          <w:sz w:val="22"/>
          <w:szCs w:val="22"/>
          <w:u w:val="single"/>
          <w:lang w:val="en-GB" w:eastAsia="en-US"/>
        </w:rPr>
      </w:pPr>
      <w:r w:rsidRPr="00733645">
        <w:rPr>
          <w:rFonts w:ascii="Calibri" w:hAnsi="Calibri"/>
          <w:snapToGrid w:val="0"/>
          <w:sz w:val="22"/>
          <w:szCs w:val="22"/>
          <w:u w:val="single"/>
          <w:lang w:val="en-GB" w:eastAsia="en-US"/>
        </w:rPr>
        <w:t>Criteria</w:t>
      </w:r>
    </w:p>
    <w:p w14:paraId="0F0D2745" w14:textId="77777777" w:rsidR="00897ABC" w:rsidRDefault="00897ABC" w:rsidP="00897ABC">
      <w:pPr>
        <w:widowControl/>
        <w:suppressAutoHyphens w:val="0"/>
        <w:rPr>
          <w:rFonts w:ascii="Calibri" w:hAnsi="Calibri"/>
          <w:snapToGrid w:val="0"/>
          <w:color w:val="000000"/>
          <w:sz w:val="22"/>
          <w:szCs w:val="22"/>
          <w:lang w:val="en-GB" w:eastAsia="en-US"/>
        </w:rPr>
      </w:pPr>
    </w:p>
    <w:p w14:paraId="06A841E9" w14:textId="77777777" w:rsidR="00897ABC" w:rsidRDefault="00897ABC" w:rsidP="00897ABC">
      <w:pPr>
        <w:widowControl/>
        <w:suppressAutoHyphens w:val="0"/>
        <w:rPr>
          <w:rFonts w:ascii="Calibri" w:hAnsi="Calibri"/>
          <w:b/>
          <w:snapToGrid w:val="0"/>
          <w:sz w:val="22"/>
          <w:szCs w:val="22"/>
          <w:lang w:val="en-GB" w:eastAsia="en-US"/>
        </w:rPr>
      </w:pPr>
      <w:r>
        <w:rPr>
          <w:rFonts w:ascii="Calibri" w:hAnsi="Calibri"/>
          <w:snapToGrid w:val="0"/>
          <w:color w:val="000000"/>
          <w:sz w:val="22"/>
          <w:szCs w:val="22"/>
          <w:lang w:val="en-GB" w:eastAsia="en-US"/>
        </w:rPr>
        <w:t xml:space="preserve">The criteria are </w:t>
      </w:r>
      <w:r w:rsidRPr="00D20033">
        <w:rPr>
          <w:rFonts w:ascii="Calibri" w:hAnsi="Calibri"/>
          <w:snapToGrid w:val="0"/>
          <w:sz w:val="22"/>
          <w:szCs w:val="22"/>
          <w:lang w:val="en-GB" w:eastAsia="en-US"/>
        </w:rPr>
        <w:t xml:space="preserve">divided into </w:t>
      </w:r>
      <w:r>
        <w:rPr>
          <w:rFonts w:ascii="Calibri" w:hAnsi="Calibri"/>
          <w:snapToGrid w:val="0"/>
          <w:sz w:val="22"/>
          <w:szCs w:val="22"/>
          <w:lang w:val="en-GB" w:eastAsia="en-US"/>
        </w:rPr>
        <w:t xml:space="preserve">the </w:t>
      </w:r>
      <w:r w:rsidRPr="00D93DF1">
        <w:rPr>
          <w:rFonts w:ascii="Calibri" w:hAnsi="Calibri"/>
          <w:snapToGrid w:val="0"/>
          <w:sz w:val="22"/>
          <w:szCs w:val="22"/>
          <w:lang w:val="en-GB" w:eastAsia="en-US"/>
        </w:rPr>
        <w:t>categories:</w:t>
      </w:r>
      <w:r>
        <w:rPr>
          <w:rFonts w:ascii="Calibri" w:hAnsi="Calibri"/>
          <w:b/>
          <w:snapToGrid w:val="0"/>
          <w:sz w:val="22"/>
          <w:szCs w:val="22"/>
          <w:lang w:val="en-GB" w:eastAsia="en-US"/>
        </w:rPr>
        <w:t xml:space="preserve"> </w:t>
      </w:r>
    </w:p>
    <w:p w14:paraId="7FF531D3" w14:textId="77777777" w:rsidR="00897ABC" w:rsidRPr="00E2278B" w:rsidRDefault="00897ABC" w:rsidP="00897ABC">
      <w:pPr>
        <w:widowControl/>
        <w:numPr>
          <w:ilvl w:val="0"/>
          <w:numId w:val="10"/>
        </w:numPr>
        <w:suppressAutoHyphens w:val="0"/>
        <w:rPr>
          <w:rFonts w:ascii="Calibri" w:hAnsi="Calibri"/>
          <w:b/>
          <w:snapToGrid w:val="0"/>
          <w:sz w:val="22"/>
          <w:szCs w:val="22"/>
          <w:lang w:val="en-GB" w:eastAsia="en-US"/>
        </w:rPr>
      </w:pPr>
      <w:r>
        <w:rPr>
          <w:rFonts w:ascii="Calibri" w:hAnsi="Calibri"/>
          <w:snapToGrid w:val="0"/>
          <w:sz w:val="22"/>
          <w:szCs w:val="22"/>
          <w:lang w:val="en-GB" w:eastAsia="en-US"/>
        </w:rPr>
        <w:t>Imperative (I) criteria must all be fulfilled in Green Offices establishments</w:t>
      </w:r>
    </w:p>
    <w:p w14:paraId="7C8575F7" w14:textId="77777777" w:rsidR="00897ABC" w:rsidRPr="008876EB" w:rsidRDefault="00897ABC" w:rsidP="00897ABC">
      <w:pPr>
        <w:widowControl/>
        <w:numPr>
          <w:ilvl w:val="0"/>
          <w:numId w:val="10"/>
        </w:numPr>
        <w:suppressAutoHyphens w:val="0"/>
        <w:rPr>
          <w:rFonts w:ascii="Calibri" w:hAnsi="Calibri"/>
          <w:b/>
          <w:snapToGrid w:val="0"/>
          <w:sz w:val="22"/>
          <w:szCs w:val="22"/>
          <w:lang w:val="en-GB" w:eastAsia="en-US"/>
        </w:rPr>
      </w:pPr>
      <w:r>
        <w:rPr>
          <w:rFonts w:ascii="Calibri" w:hAnsi="Calibri"/>
          <w:i/>
          <w:snapToGrid w:val="0"/>
          <w:sz w:val="22"/>
          <w:szCs w:val="22"/>
          <w:lang w:val="en-GB" w:eastAsia="en-US"/>
        </w:rPr>
        <w:t>G</w:t>
      </w:r>
      <w:r w:rsidRPr="00A4090D">
        <w:rPr>
          <w:rFonts w:ascii="Calibri" w:hAnsi="Calibri"/>
          <w:i/>
          <w:snapToGrid w:val="0"/>
          <w:sz w:val="22"/>
          <w:szCs w:val="22"/>
          <w:lang w:val="en-GB" w:eastAsia="en-US"/>
        </w:rPr>
        <w:t>uideline (G)</w:t>
      </w:r>
      <w:r>
        <w:rPr>
          <w:rFonts w:ascii="Calibri" w:hAnsi="Calibri"/>
          <w:i/>
          <w:snapToGrid w:val="0"/>
          <w:sz w:val="22"/>
          <w:szCs w:val="22"/>
          <w:lang w:val="en-GB" w:eastAsia="en-US"/>
        </w:rPr>
        <w:t xml:space="preserve"> </w:t>
      </w:r>
      <w:r>
        <w:rPr>
          <w:rFonts w:ascii="Calibri" w:hAnsi="Calibri"/>
          <w:snapToGrid w:val="0"/>
          <w:sz w:val="22"/>
          <w:szCs w:val="22"/>
          <w:lang w:val="en-GB" w:eastAsia="en-US"/>
        </w:rPr>
        <w:t xml:space="preserve">criteria must increasingly be fulfilled in Green Offices establishments as according to the following </w:t>
      </w:r>
      <w:r w:rsidRPr="00A4090D">
        <w:rPr>
          <w:rFonts w:ascii="Calibri" w:eastAsia="Times New Roman" w:hAnsi="Calibri" w:cs="Arial"/>
          <w:color w:val="000000"/>
          <w:sz w:val="22"/>
          <w:szCs w:val="22"/>
          <w:lang w:val="en-GB" w:eastAsia="nl-NL"/>
        </w:rPr>
        <w:t>point system</w:t>
      </w:r>
      <w:r>
        <w:rPr>
          <w:rFonts w:ascii="Calibri" w:eastAsia="Times New Roman" w:hAnsi="Calibri" w:cs="Arial"/>
          <w:color w:val="000000"/>
          <w:sz w:val="22"/>
          <w:szCs w:val="22"/>
          <w:lang w:val="en-GB" w:eastAsia="nl-NL"/>
        </w:rPr>
        <w:t>:</w:t>
      </w:r>
    </w:p>
    <w:p w14:paraId="270B90EC" w14:textId="77777777" w:rsidR="00897ABC" w:rsidRPr="008876EB" w:rsidRDefault="00897ABC" w:rsidP="00897ABC">
      <w:pPr>
        <w:widowControl/>
        <w:suppressAutoHyphens w:val="0"/>
        <w:ind w:left="720"/>
        <w:rPr>
          <w:rFonts w:ascii="Calibri" w:hAnsi="Calibri"/>
          <w:b/>
          <w:snapToGrid w:val="0"/>
          <w:sz w:val="22"/>
          <w:szCs w:val="22"/>
          <w:lang w:val="en-GB"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60"/>
      </w:tblGrid>
      <w:tr w:rsidR="00897ABC" w:rsidRPr="003F49F6" w14:paraId="5C37169A" w14:textId="77777777" w:rsidTr="000030F2">
        <w:trPr>
          <w:jc w:val="center"/>
        </w:trPr>
        <w:tc>
          <w:tcPr>
            <w:tcW w:w="1668" w:type="dxa"/>
          </w:tcPr>
          <w:p w14:paraId="01C381E2" w14:textId="77777777" w:rsidR="00897ABC" w:rsidRPr="003F49F6" w:rsidRDefault="00897ABC" w:rsidP="000030F2">
            <w:pPr>
              <w:jc w:val="center"/>
              <w:rPr>
                <w:rFonts w:ascii="Calibri" w:hAnsi="Calibri" w:cs="Calibri"/>
                <w:sz w:val="22"/>
                <w:szCs w:val="22"/>
                <w:lang w:val="en-US"/>
              </w:rPr>
            </w:pPr>
            <w:r w:rsidRPr="003F49F6">
              <w:rPr>
                <w:rFonts w:ascii="Calibri" w:hAnsi="Calibri" w:cs="Calibri"/>
                <w:sz w:val="22"/>
                <w:szCs w:val="22"/>
                <w:lang w:val="en-US"/>
              </w:rPr>
              <w:t>Year</w:t>
            </w:r>
          </w:p>
        </w:tc>
        <w:tc>
          <w:tcPr>
            <w:tcW w:w="3660" w:type="dxa"/>
          </w:tcPr>
          <w:p w14:paraId="445A6DE7" w14:textId="77777777" w:rsidR="00897ABC" w:rsidRPr="003F49F6" w:rsidRDefault="00897ABC" w:rsidP="000030F2">
            <w:pPr>
              <w:jc w:val="center"/>
              <w:rPr>
                <w:rFonts w:ascii="Calibri" w:hAnsi="Calibri" w:cs="Calibri"/>
                <w:sz w:val="22"/>
                <w:szCs w:val="22"/>
                <w:lang w:val="en-US"/>
              </w:rPr>
            </w:pPr>
            <w:r w:rsidRPr="003F49F6">
              <w:rPr>
                <w:rFonts w:ascii="Calibri" w:hAnsi="Calibri" w:cs="Calibri"/>
                <w:sz w:val="22"/>
                <w:szCs w:val="22"/>
                <w:lang w:val="en-US"/>
              </w:rPr>
              <w:t>Percentage of total guideline criteria</w:t>
            </w:r>
          </w:p>
        </w:tc>
      </w:tr>
      <w:tr w:rsidR="00897ABC" w:rsidRPr="003F49F6" w14:paraId="4FEF8BA3" w14:textId="77777777" w:rsidTr="000030F2">
        <w:trPr>
          <w:jc w:val="center"/>
        </w:trPr>
        <w:tc>
          <w:tcPr>
            <w:tcW w:w="1668" w:type="dxa"/>
          </w:tcPr>
          <w:p w14:paraId="486B0110" w14:textId="77777777" w:rsidR="00897ABC" w:rsidRPr="003F49F6" w:rsidRDefault="00897ABC" w:rsidP="000030F2">
            <w:pPr>
              <w:jc w:val="center"/>
              <w:rPr>
                <w:rFonts w:ascii="Calibri" w:hAnsi="Calibri" w:cs="Calibri"/>
                <w:sz w:val="22"/>
                <w:szCs w:val="22"/>
                <w:lang w:val="en-US"/>
              </w:rPr>
            </w:pPr>
            <w:r w:rsidRPr="003F49F6">
              <w:rPr>
                <w:rFonts w:ascii="Calibri" w:hAnsi="Calibri" w:cs="Calibri"/>
                <w:sz w:val="22"/>
                <w:szCs w:val="22"/>
                <w:lang w:val="en-US"/>
              </w:rPr>
              <w:t>1</w:t>
            </w:r>
          </w:p>
        </w:tc>
        <w:tc>
          <w:tcPr>
            <w:tcW w:w="3660" w:type="dxa"/>
          </w:tcPr>
          <w:p w14:paraId="4C14AAF6" w14:textId="77777777" w:rsidR="00897ABC" w:rsidRPr="003F49F6" w:rsidRDefault="00897ABC" w:rsidP="000030F2">
            <w:pPr>
              <w:jc w:val="center"/>
              <w:rPr>
                <w:rFonts w:ascii="Calibri" w:hAnsi="Calibri" w:cs="Calibri"/>
                <w:sz w:val="22"/>
                <w:szCs w:val="22"/>
                <w:lang w:val="en-US"/>
              </w:rPr>
            </w:pPr>
            <w:r w:rsidRPr="003F49F6">
              <w:rPr>
                <w:rFonts w:ascii="Calibri" w:hAnsi="Calibri" w:cs="Calibri"/>
                <w:sz w:val="22"/>
                <w:szCs w:val="22"/>
                <w:lang w:val="en-US"/>
              </w:rPr>
              <w:t>0%</w:t>
            </w:r>
          </w:p>
        </w:tc>
      </w:tr>
      <w:tr w:rsidR="00897ABC" w:rsidRPr="003F49F6" w14:paraId="0A901385" w14:textId="77777777" w:rsidTr="000030F2">
        <w:trPr>
          <w:jc w:val="center"/>
        </w:trPr>
        <w:tc>
          <w:tcPr>
            <w:tcW w:w="1668" w:type="dxa"/>
          </w:tcPr>
          <w:p w14:paraId="33CCD81D" w14:textId="77777777" w:rsidR="00897ABC" w:rsidRPr="003F49F6" w:rsidRDefault="00897ABC" w:rsidP="000030F2">
            <w:pPr>
              <w:jc w:val="center"/>
              <w:rPr>
                <w:rFonts w:ascii="Calibri" w:hAnsi="Calibri" w:cs="Calibri"/>
                <w:sz w:val="22"/>
                <w:szCs w:val="22"/>
                <w:lang w:val="en-US"/>
              </w:rPr>
            </w:pPr>
            <w:r w:rsidRPr="003F49F6">
              <w:rPr>
                <w:rFonts w:ascii="Calibri" w:hAnsi="Calibri" w:cs="Calibri"/>
                <w:sz w:val="22"/>
                <w:szCs w:val="22"/>
                <w:lang w:val="en-US"/>
              </w:rPr>
              <w:t>2</w:t>
            </w:r>
          </w:p>
        </w:tc>
        <w:tc>
          <w:tcPr>
            <w:tcW w:w="3660" w:type="dxa"/>
          </w:tcPr>
          <w:p w14:paraId="548B9997" w14:textId="77777777" w:rsidR="00897ABC" w:rsidRPr="003F49F6" w:rsidRDefault="00897ABC" w:rsidP="000030F2">
            <w:pPr>
              <w:jc w:val="center"/>
              <w:rPr>
                <w:rFonts w:ascii="Calibri" w:hAnsi="Calibri" w:cs="Calibri"/>
                <w:sz w:val="22"/>
                <w:szCs w:val="22"/>
                <w:lang w:val="en-US"/>
              </w:rPr>
            </w:pPr>
            <w:r>
              <w:rPr>
                <w:rFonts w:ascii="Calibri" w:hAnsi="Calibri" w:cs="Calibri"/>
                <w:sz w:val="22"/>
                <w:szCs w:val="22"/>
                <w:lang w:val="en-US"/>
              </w:rPr>
              <w:t>3</w:t>
            </w:r>
            <w:r w:rsidRPr="003F49F6">
              <w:rPr>
                <w:rFonts w:ascii="Calibri" w:hAnsi="Calibri" w:cs="Calibri"/>
                <w:sz w:val="22"/>
                <w:szCs w:val="22"/>
                <w:lang w:val="en-US"/>
              </w:rPr>
              <w:t>%</w:t>
            </w:r>
          </w:p>
        </w:tc>
      </w:tr>
      <w:tr w:rsidR="00897ABC" w14:paraId="072A946C" w14:textId="77777777" w:rsidTr="000030F2">
        <w:trPr>
          <w:jc w:val="center"/>
        </w:trPr>
        <w:tc>
          <w:tcPr>
            <w:tcW w:w="1668" w:type="dxa"/>
          </w:tcPr>
          <w:p w14:paraId="54498ABD" w14:textId="77777777" w:rsidR="00897ABC" w:rsidRPr="003F49F6" w:rsidRDefault="00897ABC" w:rsidP="000030F2">
            <w:pPr>
              <w:jc w:val="center"/>
              <w:rPr>
                <w:rFonts w:ascii="Calibri" w:hAnsi="Calibri" w:cs="Calibri"/>
                <w:sz w:val="22"/>
                <w:szCs w:val="22"/>
                <w:lang w:val="en-US"/>
              </w:rPr>
            </w:pPr>
            <w:r>
              <w:rPr>
                <w:rFonts w:ascii="Calibri" w:hAnsi="Calibri" w:cs="Calibri"/>
                <w:sz w:val="22"/>
                <w:szCs w:val="22"/>
                <w:lang w:val="en-US"/>
              </w:rPr>
              <w:t>3</w:t>
            </w:r>
          </w:p>
        </w:tc>
        <w:tc>
          <w:tcPr>
            <w:tcW w:w="3660" w:type="dxa"/>
          </w:tcPr>
          <w:p w14:paraId="245C620F" w14:textId="77777777" w:rsidR="00897ABC" w:rsidRDefault="00897ABC" w:rsidP="000030F2">
            <w:pPr>
              <w:jc w:val="center"/>
              <w:rPr>
                <w:rFonts w:ascii="Calibri" w:hAnsi="Calibri" w:cs="Calibri"/>
                <w:sz w:val="22"/>
                <w:szCs w:val="22"/>
                <w:lang w:val="en-US"/>
              </w:rPr>
            </w:pPr>
            <w:r>
              <w:rPr>
                <w:rFonts w:ascii="Calibri" w:hAnsi="Calibri" w:cs="Calibri"/>
                <w:sz w:val="22"/>
                <w:szCs w:val="22"/>
                <w:lang w:val="en-US"/>
              </w:rPr>
              <w:t>5</w:t>
            </w:r>
            <w:r w:rsidRPr="003F49F6">
              <w:rPr>
                <w:rFonts w:ascii="Calibri" w:hAnsi="Calibri" w:cs="Calibri"/>
                <w:sz w:val="22"/>
                <w:szCs w:val="22"/>
                <w:lang w:val="en-US"/>
              </w:rPr>
              <w:t>%</w:t>
            </w:r>
          </w:p>
        </w:tc>
      </w:tr>
      <w:tr w:rsidR="00897ABC" w14:paraId="45417881" w14:textId="77777777" w:rsidTr="000030F2">
        <w:trPr>
          <w:jc w:val="center"/>
        </w:trPr>
        <w:tc>
          <w:tcPr>
            <w:tcW w:w="1668" w:type="dxa"/>
          </w:tcPr>
          <w:p w14:paraId="078CA4D7" w14:textId="77777777" w:rsidR="00897ABC" w:rsidRPr="003F49F6" w:rsidRDefault="00897ABC" w:rsidP="000030F2">
            <w:pPr>
              <w:jc w:val="center"/>
              <w:rPr>
                <w:rFonts w:ascii="Calibri" w:hAnsi="Calibri" w:cs="Calibri"/>
                <w:sz w:val="22"/>
                <w:szCs w:val="22"/>
                <w:lang w:val="en-US"/>
              </w:rPr>
            </w:pPr>
            <w:r>
              <w:rPr>
                <w:rFonts w:ascii="Calibri" w:hAnsi="Calibri" w:cs="Calibri"/>
                <w:sz w:val="22"/>
                <w:szCs w:val="22"/>
                <w:lang w:val="en-US"/>
              </w:rPr>
              <w:t>4</w:t>
            </w:r>
          </w:p>
        </w:tc>
        <w:tc>
          <w:tcPr>
            <w:tcW w:w="3660" w:type="dxa"/>
          </w:tcPr>
          <w:p w14:paraId="399C8906" w14:textId="19D56782" w:rsidR="00897ABC" w:rsidRDefault="00592DA4" w:rsidP="000030F2">
            <w:pPr>
              <w:jc w:val="center"/>
              <w:rPr>
                <w:rFonts w:ascii="Calibri" w:hAnsi="Calibri" w:cs="Calibri"/>
                <w:sz w:val="22"/>
                <w:szCs w:val="22"/>
                <w:lang w:val="en-US"/>
              </w:rPr>
            </w:pPr>
            <w:r>
              <w:rPr>
                <w:rFonts w:ascii="Calibri" w:hAnsi="Calibri" w:cs="Calibri"/>
                <w:sz w:val="22"/>
                <w:szCs w:val="22"/>
                <w:lang w:val="en-US"/>
              </w:rPr>
              <w:t>10</w:t>
            </w:r>
            <w:r w:rsidR="00897ABC">
              <w:rPr>
                <w:rFonts w:ascii="Calibri" w:hAnsi="Calibri" w:cs="Calibri"/>
                <w:sz w:val="22"/>
                <w:szCs w:val="22"/>
                <w:lang w:val="en-US"/>
              </w:rPr>
              <w:t>%</w:t>
            </w:r>
          </w:p>
        </w:tc>
      </w:tr>
      <w:tr w:rsidR="00897ABC" w:rsidRPr="003F49F6" w14:paraId="18B76AFD" w14:textId="77777777" w:rsidTr="000030F2">
        <w:trPr>
          <w:jc w:val="center"/>
        </w:trPr>
        <w:tc>
          <w:tcPr>
            <w:tcW w:w="1668" w:type="dxa"/>
          </w:tcPr>
          <w:p w14:paraId="7BB8D815" w14:textId="77777777" w:rsidR="00897ABC" w:rsidRPr="003F49F6" w:rsidRDefault="00897ABC" w:rsidP="000030F2">
            <w:pPr>
              <w:jc w:val="center"/>
              <w:rPr>
                <w:rFonts w:ascii="Calibri" w:hAnsi="Calibri" w:cs="Calibri"/>
                <w:sz w:val="22"/>
                <w:szCs w:val="22"/>
                <w:lang w:val="en-US"/>
              </w:rPr>
            </w:pPr>
            <w:r>
              <w:rPr>
                <w:rFonts w:ascii="Calibri" w:hAnsi="Calibri" w:cs="Calibri"/>
                <w:sz w:val="22"/>
                <w:szCs w:val="22"/>
                <w:lang w:val="en-US"/>
              </w:rPr>
              <w:t>5-9</w:t>
            </w:r>
          </w:p>
        </w:tc>
        <w:tc>
          <w:tcPr>
            <w:tcW w:w="3660" w:type="dxa"/>
          </w:tcPr>
          <w:p w14:paraId="7D469B0E" w14:textId="6B569F49" w:rsidR="00897ABC" w:rsidRPr="003F49F6" w:rsidRDefault="00897ABC" w:rsidP="000030F2">
            <w:pPr>
              <w:jc w:val="center"/>
              <w:rPr>
                <w:rFonts w:ascii="Calibri" w:hAnsi="Calibri" w:cs="Calibri"/>
                <w:sz w:val="22"/>
                <w:szCs w:val="22"/>
                <w:lang w:val="en-US"/>
              </w:rPr>
            </w:pPr>
            <w:r>
              <w:rPr>
                <w:rFonts w:ascii="Calibri" w:hAnsi="Calibri" w:cs="Calibri"/>
                <w:sz w:val="22"/>
                <w:szCs w:val="22"/>
                <w:lang w:val="en-US"/>
              </w:rPr>
              <w:t>1</w:t>
            </w:r>
            <w:r w:rsidR="00592DA4">
              <w:rPr>
                <w:rFonts w:ascii="Calibri" w:hAnsi="Calibri" w:cs="Calibri"/>
                <w:sz w:val="22"/>
                <w:szCs w:val="22"/>
                <w:lang w:val="en-US"/>
              </w:rPr>
              <w:t>5</w:t>
            </w:r>
            <w:r w:rsidRPr="003F49F6">
              <w:rPr>
                <w:rFonts w:ascii="Calibri" w:hAnsi="Calibri" w:cs="Calibri"/>
                <w:sz w:val="22"/>
                <w:szCs w:val="22"/>
                <w:lang w:val="en-US"/>
              </w:rPr>
              <w:t>%</w:t>
            </w:r>
          </w:p>
        </w:tc>
      </w:tr>
      <w:tr w:rsidR="00897ABC" w:rsidRPr="003F49F6" w14:paraId="6D3BC63C" w14:textId="77777777" w:rsidTr="000030F2">
        <w:trPr>
          <w:jc w:val="center"/>
        </w:trPr>
        <w:tc>
          <w:tcPr>
            <w:tcW w:w="1668" w:type="dxa"/>
          </w:tcPr>
          <w:p w14:paraId="4F902BF9" w14:textId="77777777" w:rsidR="00897ABC" w:rsidRPr="003F49F6" w:rsidRDefault="00897ABC" w:rsidP="000030F2">
            <w:pPr>
              <w:jc w:val="center"/>
              <w:rPr>
                <w:rFonts w:ascii="Calibri" w:hAnsi="Calibri" w:cs="Calibri"/>
                <w:sz w:val="22"/>
                <w:szCs w:val="22"/>
                <w:lang w:val="en-US"/>
              </w:rPr>
            </w:pPr>
            <w:r>
              <w:rPr>
                <w:rFonts w:ascii="Calibri" w:hAnsi="Calibri" w:cs="Calibri"/>
                <w:sz w:val="22"/>
                <w:szCs w:val="22"/>
                <w:lang w:val="en-US"/>
              </w:rPr>
              <w:t>10-</w:t>
            </w:r>
          </w:p>
        </w:tc>
        <w:tc>
          <w:tcPr>
            <w:tcW w:w="3660" w:type="dxa"/>
          </w:tcPr>
          <w:p w14:paraId="68F3D4E8" w14:textId="77777777" w:rsidR="00897ABC" w:rsidRPr="003F49F6" w:rsidRDefault="00897ABC" w:rsidP="000030F2">
            <w:pPr>
              <w:jc w:val="center"/>
              <w:rPr>
                <w:rFonts w:ascii="Calibri" w:hAnsi="Calibri" w:cs="Calibri"/>
                <w:sz w:val="22"/>
                <w:szCs w:val="22"/>
                <w:lang w:val="en-US"/>
              </w:rPr>
            </w:pPr>
            <w:r>
              <w:rPr>
                <w:rFonts w:ascii="Calibri" w:hAnsi="Calibri" w:cs="Calibri"/>
                <w:sz w:val="22"/>
                <w:szCs w:val="22"/>
                <w:lang w:val="en-US"/>
              </w:rPr>
              <w:t>20</w:t>
            </w:r>
            <w:r w:rsidRPr="003F49F6">
              <w:rPr>
                <w:rFonts w:ascii="Calibri" w:hAnsi="Calibri" w:cs="Calibri"/>
                <w:sz w:val="22"/>
                <w:szCs w:val="22"/>
                <w:lang w:val="en-US"/>
              </w:rPr>
              <w:t>%</w:t>
            </w:r>
          </w:p>
        </w:tc>
      </w:tr>
    </w:tbl>
    <w:p w14:paraId="5790D9A7" w14:textId="77777777" w:rsidR="008876EB" w:rsidRPr="00A4090D" w:rsidRDefault="008876EB" w:rsidP="008876EB">
      <w:pPr>
        <w:widowControl/>
        <w:suppressAutoHyphens w:val="0"/>
        <w:rPr>
          <w:rFonts w:ascii="Calibri" w:hAnsi="Calibri"/>
          <w:b/>
          <w:snapToGrid w:val="0"/>
          <w:sz w:val="22"/>
          <w:szCs w:val="22"/>
          <w:lang w:val="en-GB" w:eastAsia="en-US"/>
        </w:rPr>
      </w:pPr>
    </w:p>
    <w:p w14:paraId="6AFABB80" w14:textId="293BC89C" w:rsidR="003F49F6" w:rsidRDefault="00897ABC" w:rsidP="003F49F6">
      <w:pPr>
        <w:rPr>
          <w:rFonts w:ascii="Calibri" w:hAnsi="Calibri"/>
          <w:snapToGrid w:val="0"/>
          <w:sz w:val="22"/>
          <w:szCs w:val="22"/>
          <w:lang w:val="en-GB" w:eastAsia="en-US"/>
        </w:rPr>
      </w:pPr>
      <w:r>
        <w:rPr>
          <w:rFonts w:ascii="Calibri" w:hAnsi="Calibri"/>
          <w:snapToGrid w:val="0"/>
          <w:sz w:val="22"/>
          <w:szCs w:val="22"/>
          <w:u w:val="single"/>
          <w:lang w:val="en-GB" w:eastAsia="en-US"/>
        </w:rPr>
        <w:t>Document’s</w:t>
      </w:r>
      <w:r w:rsidR="003F49F6">
        <w:rPr>
          <w:rFonts w:ascii="Calibri" w:hAnsi="Calibri"/>
          <w:snapToGrid w:val="0"/>
          <w:sz w:val="22"/>
          <w:szCs w:val="22"/>
          <w:u w:val="single"/>
          <w:lang w:val="en-GB" w:eastAsia="en-US"/>
        </w:rPr>
        <w:t xml:space="preserve"> checklist</w:t>
      </w:r>
    </w:p>
    <w:p w14:paraId="2FF8038E" w14:textId="77777777" w:rsidR="007B0878" w:rsidRDefault="007B0878" w:rsidP="003F49F6">
      <w:pPr>
        <w:rPr>
          <w:rFonts w:ascii="Calibri" w:hAnsi="Calibri"/>
          <w:snapToGrid w:val="0"/>
          <w:sz w:val="22"/>
          <w:szCs w:val="22"/>
          <w:lang w:val="en-GB" w:eastAsia="en-US"/>
        </w:rPr>
      </w:pPr>
    </w:p>
    <w:p w14:paraId="58AD2159" w14:textId="77777777" w:rsidR="003F49F6" w:rsidRPr="003F49F6" w:rsidRDefault="00E2278B" w:rsidP="003F49F6">
      <w:pPr>
        <w:rPr>
          <w:rFonts w:ascii="Calibri" w:hAnsi="Calibri"/>
          <w:snapToGrid w:val="0"/>
          <w:sz w:val="22"/>
          <w:szCs w:val="22"/>
          <w:lang w:val="en-GB" w:eastAsia="en-US"/>
        </w:rPr>
      </w:pPr>
      <w:r>
        <w:rPr>
          <w:rFonts w:ascii="Calibri" w:hAnsi="Calibri"/>
          <w:snapToGrid w:val="0"/>
          <w:sz w:val="22"/>
          <w:szCs w:val="22"/>
          <w:lang w:val="en-GB" w:eastAsia="en-US"/>
        </w:rPr>
        <w:t>Some criteria will need to be documented in the application form, and you will find the information in Annex A. Other criteria will need to be documented in connection with the onsite audits.</w:t>
      </w:r>
    </w:p>
    <w:p w14:paraId="04E5271B" w14:textId="77777777" w:rsidR="00C12941" w:rsidRDefault="00C12941" w:rsidP="00FD2B57">
      <w:pPr>
        <w:widowControl/>
        <w:suppressAutoHyphens w:val="0"/>
        <w:autoSpaceDE w:val="0"/>
        <w:autoSpaceDN w:val="0"/>
        <w:adjustRightInd w:val="0"/>
        <w:rPr>
          <w:rFonts w:ascii="Calibri" w:eastAsia="Times New Roman" w:hAnsi="Calibri" w:cs="Arial"/>
          <w:b/>
          <w:bCs/>
          <w:color w:val="000000"/>
          <w:sz w:val="22"/>
          <w:szCs w:val="22"/>
          <w:lang w:val="en-GB" w:eastAsia="nl-NL"/>
        </w:rPr>
      </w:pPr>
    </w:p>
    <w:p w14:paraId="6619ED21" w14:textId="77777777" w:rsidR="008E5FE4" w:rsidRDefault="008E5FE4" w:rsidP="008E5FE4">
      <w:pPr>
        <w:widowControl/>
        <w:suppressAutoHyphens w:val="0"/>
        <w:autoSpaceDE w:val="0"/>
        <w:autoSpaceDN w:val="0"/>
        <w:adjustRightInd w:val="0"/>
        <w:rPr>
          <w:rFonts w:ascii="Calibri" w:eastAsia="Times New Roman" w:hAnsi="Calibri" w:cs="Arial"/>
          <w:iCs/>
          <w:color w:val="000000"/>
          <w:sz w:val="22"/>
          <w:szCs w:val="22"/>
          <w:u w:val="single"/>
          <w:lang w:val="en-GB" w:eastAsia="nl-NL"/>
        </w:rPr>
      </w:pPr>
      <w:r>
        <w:rPr>
          <w:rFonts w:ascii="Calibri" w:eastAsia="Times New Roman" w:hAnsi="Calibri" w:cs="Arial"/>
          <w:iCs/>
          <w:color w:val="000000"/>
          <w:sz w:val="22"/>
          <w:szCs w:val="22"/>
          <w:u w:val="single"/>
          <w:lang w:val="en-GB" w:eastAsia="nl-NL"/>
        </w:rPr>
        <w:t>Audits</w:t>
      </w:r>
    </w:p>
    <w:p w14:paraId="0BAAFF48" w14:textId="77777777" w:rsidR="007B0878" w:rsidRDefault="007B0878" w:rsidP="008E5FE4">
      <w:pPr>
        <w:widowControl/>
        <w:suppressAutoHyphens w:val="0"/>
        <w:autoSpaceDE w:val="0"/>
        <w:autoSpaceDN w:val="0"/>
        <w:adjustRightInd w:val="0"/>
        <w:rPr>
          <w:rFonts w:ascii="Calibri" w:eastAsia="Times New Roman" w:hAnsi="Calibri" w:cs="Arial"/>
          <w:iCs/>
          <w:color w:val="000000"/>
          <w:sz w:val="22"/>
          <w:szCs w:val="22"/>
          <w:lang w:val="en-GB" w:eastAsia="nl-NL"/>
        </w:rPr>
      </w:pPr>
    </w:p>
    <w:p w14:paraId="3A101D09" w14:textId="77777777" w:rsidR="008E5FE4" w:rsidRPr="00C12941" w:rsidRDefault="00E2278B" w:rsidP="008E5FE4">
      <w:pPr>
        <w:widowControl/>
        <w:suppressAutoHyphens w:val="0"/>
        <w:autoSpaceDE w:val="0"/>
        <w:autoSpaceDN w:val="0"/>
        <w:adjustRightInd w:val="0"/>
        <w:rPr>
          <w:rFonts w:ascii="Calibri" w:eastAsia="Times New Roman" w:hAnsi="Calibri" w:cs="Arial"/>
          <w:iCs/>
          <w:color w:val="000000"/>
          <w:sz w:val="22"/>
          <w:szCs w:val="22"/>
          <w:lang w:val="en-GB" w:eastAsia="nl-NL"/>
        </w:rPr>
      </w:pPr>
      <w:r>
        <w:rPr>
          <w:rFonts w:ascii="Calibri" w:eastAsia="Times New Roman" w:hAnsi="Calibri" w:cs="Arial"/>
          <w:iCs/>
          <w:color w:val="000000"/>
          <w:sz w:val="22"/>
          <w:szCs w:val="22"/>
          <w:lang w:val="en-GB" w:eastAsia="nl-NL"/>
        </w:rPr>
        <w:t>Onsite a</w:t>
      </w:r>
      <w:r w:rsidR="008E5FE4" w:rsidRPr="00C12941">
        <w:rPr>
          <w:rFonts w:ascii="Calibri" w:eastAsia="Times New Roman" w:hAnsi="Calibri" w:cs="Arial"/>
          <w:iCs/>
          <w:color w:val="000000"/>
          <w:sz w:val="22"/>
          <w:szCs w:val="22"/>
          <w:lang w:val="en-GB" w:eastAsia="nl-NL"/>
        </w:rPr>
        <w:t>udits are conducted</w:t>
      </w:r>
      <w:r w:rsidR="008E5FE4">
        <w:rPr>
          <w:rFonts w:ascii="Calibri" w:eastAsia="Times New Roman" w:hAnsi="Calibri" w:cs="Arial"/>
          <w:iCs/>
          <w:color w:val="000000"/>
          <w:sz w:val="22"/>
          <w:szCs w:val="22"/>
          <w:lang w:val="en-GB" w:eastAsia="nl-NL"/>
        </w:rPr>
        <w:t xml:space="preserve"> first and second year and the</w:t>
      </w:r>
      <w:r w:rsidR="008876EB">
        <w:rPr>
          <w:rFonts w:ascii="Calibri" w:eastAsia="Times New Roman" w:hAnsi="Calibri" w:cs="Arial"/>
          <w:iCs/>
          <w:color w:val="000000"/>
          <w:sz w:val="22"/>
          <w:szCs w:val="22"/>
          <w:lang w:val="en-GB" w:eastAsia="nl-NL"/>
        </w:rPr>
        <w:t xml:space="preserve">reafter </w:t>
      </w:r>
      <w:r w:rsidR="008E5FE4">
        <w:rPr>
          <w:rFonts w:ascii="Calibri" w:eastAsia="Times New Roman" w:hAnsi="Calibri" w:cs="Arial"/>
          <w:iCs/>
          <w:color w:val="000000"/>
          <w:sz w:val="22"/>
          <w:szCs w:val="22"/>
          <w:lang w:val="en-GB" w:eastAsia="nl-NL"/>
        </w:rPr>
        <w:t>every three years.</w:t>
      </w:r>
      <w:r>
        <w:rPr>
          <w:rFonts w:ascii="Calibri" w:eastAsia="Times New Roman" w:hAnsi="Calibri" w:cs="Arial"/>
          <w:iCs/>
          <w:color w:val="000000"/>
          <w:sz w:val="22"/>
          <w:szCs w:val="22"/>
          <w:lang w:val="en-GB" w:eastAsia="nl-NL"/>
        </w:rPr>
        <w:t xml:space="preserve"> In the years without onsite audits, offsite reviews of documents will be carried out. </w:t>
      </w:r>
    </w:p>
    <w:p w14:paraId="1736BEBC" w14:textId="77777777" w:rsidR="008E5FE4" w:rsidRDefault="008E5FE4" w:rsidP="00FD2B57">
      <w:pPr>
        <w:widowControl/>
        <w:suppressAutoHyphens w:val="0"/>
        <w:autoSpaceDE w:val="0"/>
        <w:autoSpaceDN w:val="0"/>
        <w:adjustRightInd w:val="0"/>
        <w:rPr>
          <w:rFonts w:ascii="Calibri" w:eastAsia="Times New Roman" w:hAnsi="Calibri" w:cs="Arial"/>
          <w:iCs/>
          <w:color w:val="000000"/>
          <w:sz w:val="22"/>
          <w:szCs w:val="22"/>
          <w:u w:val="single"/>
          <w:lang w:val="en-GB" w:eastAsia="nl-NL"/>
        </w:rPr>
      </w:pPr>
    </w:p>
    <w:p w14:paraId="29A42A6C" w14:textId="77777777" w:rsidR="00F8792A" w:rsidRDefault="00F8792A" w:rsidP="00FD2B57">
      <w:pPr>
        <w:widowControl/>
        <w:suppressAutoHyphens w:val="0"/>
        <w:autoSpaceDE w:val="0"/>
        <w:autoSpaceDN w:val="0"/>
        <w:adjustRightInd w:val="0"/>
        <w:rPr>
          <w:rFonts w:ascii="Calibri" w:eastAsia="Times New Roman" w:hAnsi="Calibri" w:cs="Arial"/>
          <w:iCs/>
          <w:color w:val="000000"/>
          <w:sz w:val="22"/>
          <w:szCs w:val="22"/>
          <w:u w:val="single"/>
          <w:lang w:val="en-GB" w:eastAsia="nl-NL"/>
        </w:rPr>
      </w:pPr>
    </w:p>
    <w:p w14:paraId="7BBF8D44" w14:textId="77777777" w:rsidR="00F8792A" w:rsidRDefault="00F8792A" w:rsidP="00FD2B57">
      <w:pPr>
        <w:widowControl/>
        <w:suppressAutoHyphens w:val="0"/>
        <w:autoSpaceDE w:val="0"/>
        <w:autoSpaceDN w:val="0"/>
        <w:adjustRightInd w:val="0"/>
        <w:rPr>
          <w:rFonts w:ascii="Calibri" w:eastAsia="Times New Roman" w:hAnsi="Calibri" w:cs="Arial"/>
          <w:iCs/>
          <w:color w:val="000000"/>
          <w:sz w:val="22"/>
          <w:szCs w:val="22"/>
          <w:u w:val="single"/>
          <w:lang w:val="en-GB" w:eastAsia="nl-NL"/>
        </w:rPr>
      </w:pPr>
    </w:p>
    <w:p w14:paraId="2A3FEB52" w14:textId="19FC3665" w:rsidR="00FD2B57" w:rsidRPr="001B5B44" w:rsidRDefault="00C12941" w:rsidP="00FD2B57">
      <w:pPr>
        <w:widowControl/>
        <w:suppressAutoHyphens w:val="0"/>
        <w:autoSpaceDE w:val="0"/>
        <w:autoSpaceDN w:val="0"/>
        <w:adjustRightInd w:val="0"/>
        <w:rPr>
          <w:rFonts w:ascii="Calibri" w:eastAsia="Times New Roman" w:hAnsi="Calibri" w:cs="Arial"/>
          <w:iCs/>
          <w:color w:val="000000"/>
          <w:sz w:val="22"/>
          <w:szCs w:val="22"/>
          <w:u w:val="single"/>
          <w:lang w:val="en-GB" w:eastAsia="nl-NL"/>
        </w:rPr>
      </w:pPr>
      <w:r>
        <w:rPr>
          <w:rFonts w:ascii="Calibri" w:eastAsia="Times New Roman" w:hAnsi="Calibri" w:cs="Arial"/>
          <w:iCs/>
          <w:color w:val="000000"/>
          <w:sz w:val="22"/>
          <w:szCs w:val="22"/>
          <w:u w:val="single"/>
          <w:lang w:val="en-GB" w:eastAsia="nl-NL"/>
        </w:rPr>
        <w:lastRenderedPageBreak/>
        <w:t>Revision of criteria</w:t>
      </w:r>
    </w:p>
    <w:p w14:paraId="71336507" w14:textId="77777777" w:rsidR="007B0878" w:rsidRDefault="007B0878" w:rsidP="00FD2B57">
      <w:pPr>
        <w:widowControl/>
        <w:suppressAutoHyphens w:val="0"/>
        <w:autoSpaceDE w:val="0"/>
        <w:autoSpaceDN w:val="0"/>
        <w:adjustRightInd w:val="0"/>
        <w:rPr>
          <w:rFonts w:ascii="Calibri" w:eastAsia="Times New Roman" w:hAnsi="Calibri" w:cs="Arial"/>
          <w:color w:val="000000"/>
          <w:sz w:val="22"/>
          <w:szCs w:val="22"/>
          <w:lang w:val="en-GB" w:eastAsia="nl-NL"/>
        </w:rPr>
      </w:pPr>
    </w:p>
    <w:p w14:paraId="5BB7BF3E" w14:textId="1514F9D1" w:rsidR="00FD2B57" w:rsidRDefault="00FD2B57" w:rsidP="00FD2B57">
      <w:pPr>
        <w:widowControl/>
        <w:suppressAutoHyphens w:val="0"/>
        <w:autoSpaceDE w:val="0"/>
        <w:autoSpaceDN w:val="0"/>
        <w:adjustRightInd w:val="0"/>
        <w:rPr>
          <w:rFonts w:ascii="Calibri" w:eastAsia="Times New Roman" w:hAnsi="Calibri" w:cs="Arial"/>
          <w:color w:val="000000"/>
          <w:sz w:val="22"/>
          <w:szCs w:val="22"/>
          <w:lang w:val="en-GB" w:eastAsia="nl-NL"/>
        </w:rPr>
      </w:pPr>
      <w:r w:rsidRPr="00C54CBD">
        <w:rPr>
          <w:rFonts w:ascii="Calibri" w:eastAsia="Times New Roman" w:hAnsi="Calibri" w:cs="Arial"/>
          <w:color w:val="000000"/>
          <w:sz w:val="22"/>
          <w:szCs w:val="22"/>
          <w:lang w:val="en-GB" w:eastAsia="nl-NL"/>
        </w:rPr>
        <w:t xml:space="preserve">The criteria </w:t>
      </w:r>
      <w:r w:rsidR="00E2278B">
        <w:rPr>
          <w:rFonts w:ascii="Calibri" w:eastAsia="Times New Roman" w:hAnsi="Calibri" w:cs="Arial"/>
          <w:color w:val="000000"/>
          <w:sz w:val="22"/>
          <w:szCs w:val="22"/>
          <w:lang w:val="en-GB" w:eastAsia="nl-NL"/>
        </w:rPr>
        <w:t xml:space="preserve">are revised </w:t>
      </w:r>
      <w:r w:rsidRPr="00C54CBD">
        <w:rPr>
          <w:rFonts w:ascii="Calibri" w:eastAsia="Times New Roman" w:hAnsi="Calibri" w:cs="Arial"/>
          <w:color w:val="000000"/>
          <w:sz w:val="22"/>
          <w:szCs w:val="22"/>
          <w:lang w:val="en-GB" w:eastAsia="nl-NL"/>
        </w:rPr>
        <w:t xml:space="preserve">every </w:t>
      </w:r>
      <w:r w:rsidR="00E2278B">
        <w:rPr>
          <w:rFonts w:ascii="Calibri" w:eastAsia="Times New Roman" w:hAnsi="Calibri" w:cs="Arial"/>
          <w:color w:val="000000"/>
          <w:sz w:val="22"/>
          <w:szCs w:val="22"/>
          <w:lang w:val="en-GB" w:eastAsia="nl-NL"/>
        </w:rPr>
        <w:t>4</w:t>
      </w:r>
      <w:r w:rsidR="004B39AD">
        <w:rPr>
          <w:rFonts w:ascii="Calibri" w:eastAsia="Times New Roman" w:hAnsi="Calibri" w:cs="Arial"/>
          <w:color w:val="000000"/>
          <w:sz w:val="22"/>
          <w:szCs w:val="22"/>
          <w:lang w:val="en-GB" w:eastAsia="nl-NL"/>
        </w:rPr>
        <w:t>-5</w:t>
      </w:r>
      <w:r w:rsidRPr="00C54CBD">
        <w:rPr>
          <w:rFonts w:ascii="Calibri" w:eastAsia="Times New Roman" w:hAnsi="Calibri" w:cs="Arial"/>
          <w:color w:val="000000"/>
          <w:sz w:val="22"/>
          <w:szCs w:val="22"/>
          <w:lang w:val="en-GB" w:eastAsia="nl-NL"/>
        </w:rPr>
        <w:t xml:space="preserve"> years.</w:t>
      </w:r>
      <w:r w:rsidR="001A5B96">
        <w:rPr>
          <w:rFonts w:ascii="Calibri" w:eastAsia="Times New Roman" w:hAnsi="Calibri" w:cs="Arial"/>
          <w:color w:val="000000"/>
          <w:sz w:val="22"/>
          <w:szCs w:val="22"/>
          <w:lang w:val="en-GB" w:eastAsia="nl-NL"/>
        </w:rPr>
        <w:t xml:space="preserve"> </w:t>
      </w:r>
      <w:r w:rsidR="002C2069">
        <w:rPr>
          <w:rFonts w:ascii="Calibri" w:eastAsia="Times New Roman" w:hAnsi="Calibri" w:cs="Arial"/>
          <w:color w:val="000000"/>
          <w:sz w:val="22"/>
          <w:szCs w:val="22"/>
          <w:lang w:val="en-GB" w:eastAsia="nl-NL"/>
        </w:rPr>
        <w:t>This set of</w:t>
      </w:r>
      <w:r w:rsidR="001A5B96">
        <w:rPr>
          <w:rFonts w:ascii="Calibri" w:eastAsia="Times New Roman" w:hAnsi="Calibri" w:cs="Arial"/>
          <w:color w:val="000000"/>
          <w:sz w:val="22"/>
          <w:szCs w:val="22"/>
          <w:lang w:val="en-GB" w:eastAsia="nl-NL"/>
        </w:rPr>
        <w:t xml:space="preserve"> crit</w:t>
      </w:r>
      <w:r w:rsidR="00C12B43">
        <w:rPr>
          <w:rFonts w:ascii="Calibri" w:eastAsia="Times New Roman" w:hAnsi="Calibri" w:cs="Arial"/>
          <w:color w:val="000000"/>
          <w:sz w:val="22"/>
          <w:szCs w:val="22"/>
          <w:lang w:val="en-GB" w:eastAsia="nl-NL"/>
        </w:rPr>
        <w:t xml:space="preserve">eria is for the period </w:t>
      </w:r>
      <w:r w:rsidR="007B0878">
        <w:rPr>
          <w:rFonts w:ascii="Calibri" w:eastAsia="Times New Roman" w:hAnsi="Calibri" w:cs="Arial"/>
          <w:color w:val="000000"/>
          <w:sz w:val="22"/>
          <w:szCs w:val="22"/>
          <w:lang w:val="en-GB" w:eastAsia="nl-NL"/>
        </w:rPr>
        <w:t xml:space="preserve">until </w:t>
      </w:r>
      <w:r w:rsidR="00E2278B">
        <w:rPr>
          <w:rFonts w:ascii="Calibri" w:eastAsia="Times New Roman" w:hAnsi="Calibri" w:cs="Arial"/>
          <w:color w:val="000000"/>
          <w:sz w:val="22"/>
          <w:szCs w:val="22"/>
          <w:lang w:val="en-GB" w:eastAsia="nl-NL"/>
        </w:rPr>
        <w:t xml:space="preserve">31 December </w:t>
      </w:r>
      <w:r w:rsidR="00C12B43">
        <w:rPr>
          <w:rFonts w:ascii="Calibri" w:eastAsia="Times New Roman" w:hAnsi="Calibri" w:cs="Arial"/>
          <w:color w:val="000000"/>
          <w:sz w:val="22"/>
          <w:szCs w:val="22"/>
          <w:lang w:val="en-GB" w:eastAsia="nl-NL"/>
        </w:rPr>
        <w:t>20</w:t>
      </w:r>
      <w:r w:rsidR="00E2278B">
        <w:rPr>
          <w:rFonts w:ascii="Calibri" w:eastAsia="Times New Roman" w:hAnsi="Calibri" w:cs="Arial"/>
          <w:color w:val="000000"/>
          <w:sz w:val="22"/>
          <w:szCs w:val="22"/>
          <w:lang w:val="en-GB" w:eastAsia="nl-NL"/>
        </w:rPr>
        <w:t>2</w:t>
      </w:r>
      <w:r w:rsidR="00F8792A">
        <w:rPr>
          <w:rFonts w:ascii="Calibri" w:eastAsia="Times New Roman" w:hAnsi="Calibri" w:cs="Arial"/>
          <w:color w:val="000000"/>
          <w:sz w:val="22"/>
          <w:szCs w:val="22"/>
          <w:lang w:val="en-GB" w:eastAsia="nl-NL"/>
        </w:rPr>
        <w:t>5</w:t>
      </w:r>
      <w:r w:rsidR="002C2069">
        <w:rPr>
          <w:rFonts w:ascii="Calibri" w:eastAsia="Times New Roman" w:hAnsi="Calibri" w:cs="Arial"/>
          <w:color w:val="000000"/>
          <w:sz w:val="22"/>
          <w:szCs w:val="22"/>
          <w:lang w:val="en-GB" w:eastAsia="nl-NL"/>
        </w:rPr>
        <w:t>.</w:t>
      </w:r>
    </w:p>
    <w:p w14:paraId="3330978C" w14:textId="77777777" w:rsidR="008E5FE4" w:rsidRDefault="008E5FE4" w:rsidP="00C6472F">
      <w:pPr>
        <w:rPr>
          <w:rFonts w:ascii="Calibri" w:eastAsia="Times New Roman" w:hAnsi="Calibri" w:cs="Arial"/>
          <w:sz w:val="22"/>
          <w:szCs w:val="22"/>
          <w:lang w:val="en-GB" w:eastAsia="nl-NL"/>
        </w:rPr>
      </w:pPr>
    </w:p>
    <w:p w14:paraId="6A32B085" w14:textId="77777777" w:rsidR="008E5FE4" w:rsidRDefault="008E5FE4" w:rsidP="008E5FE4">
      <w:pPr>
        <w:rPr>
          <w:rFonts w:ascii="Calibri" w:hAnsi="Calibri"/>
          <w:snapToGrid w:val="0"/>
          <w:sz w:val="22"/>
          <w:szCs w:val="22"/>
          <w:u w:val="single"/>
          <w:lang w:val="en-GB" w:eastAsia="en-US"/>
        </w:rPr>
      </w:pPr>
      <w:r w:rsidRPr="00C12941">
        <w:rPr>
          <w:rFonts w:ascii="Calibri" w:hAnsi="Calibri"/>
          <w:snapToGrid w:val="0"/>
          <w:sz w:val="22"/>
          <w:szCs w:val="22"/>
          <w:u w:val="single"/>
          <w:lang w:val="en-GB" w:eastAsia="en-US"/>
        </w:rPr>
        <w:t>Contact</w:t>
      </w:r>
    </w:p>
    <w:p w14:paraId="35AAD647" w14:textId="77777777" w:rsidR="007B0878" w:rsidRDefault="007B0878" w:rsidP="008E5FE4">
      <w:pPr>
        <w:rPr>
          <w:rFonts w:ascii="Calibri" w:hAnsi="Calibri"/>
          <w:snapToGrid w:val="0"/>
          <w:sz w:val="22"/>
          <w:szCs w:val="22"/>
          <w:lang w:val="en-GB" w:eastAsia="en-US"/>
        </w:rPr>
      </w:pPr>
    </w:p>
    <w:p w14:paraId="75EB3436" w14:textId="518DFB24" w:rsidR="007B0878" w:rsidRPr="00FB734B" w:rsidRDefault="008E5FE4" w:rsidP="00FB734B">
      <w:pPr>
        <w:rPr>
          <w:rFonts w:ascii="Calibri" w:eastAsia="Times New Roman" w:hAnsi="Calibri" w:cs="Arial"/>
          <w:sz w:val="22"/>
          <w:szCs w:val="22"/>
          <w:lang w:val="en-US" w:eastAsia="nl-NL"/>
        </w:rPr>
      </w:pPr>
      <w:r w:rsidRPr="00C12941">
        <w:rPr>
          <w:rFonts w:ascii="Calibri" w:hAnsi="Calibri"/>
          <w:snapToGrid w:val="0"/>
          <w:sz w:val="22"/>
          <w:szCs w:val="22"/>
          <w:lang w:val="en-GB" w:eastAsia="en-US"/>
        </w:rPr>
        <w:t xml:space="preserve">For any question </w:t>
      </w:r>
      <w:r>
        <w:rPr>
          <w:rFonts w:ascii="Calibri" w:eastAsia="Times New Roman" w:hAnsi="Calibri" w:cs="Arial"/>
          <w:sz w:val="22"/>
          <w:szCs w:val="22"/>
          <w:lang w:val="en-GB" w:eastAsia="nl-NL"/>
        </w:rPr>
        <w:t>about criteria and audits, please contact Green</w:t>
      </w:r>
      <w:r w:rsidR="00110EC3">
        <w:rPr>
          <w:rFonts w:ascii="Calibri" w:eastAsia="Times New Roman" w:hAnsi="Calibri" w:cs="Arial"/>
          <w:sz w:val="22"/>
          <w:szCs w:val="22"/>
          <w:lang w:val="en-GB" w:eastAsia="nl-NL"/>
        </w:rPr>
        <w:t xml:space="preserve"> Offices</w:t>
      </w:r>
      <w:r w:rsidR="00FB734B" w:rsidRPr="00FB734B">
        <w:rPr>
          <w:rFonts w:ascii="Calibri" w:eastAsia="Times New Roman" w:hAnsi="Calibri" w:cs="Arial"/>
          <w:sz w:val="22"/>
          <w:szCs w:val="22"/>
          <w:lang w:val="en-US" w:eastAsia="nl-NL"/>
        </w:rPr>
        <w:t xml:space="preserve"> </w:t>
      </w:r>
      <w:r w:rsidR="00FB734B">
        <w:rPr>
          <w:rFonts w:ascii="Calibri" w:eastAsia="Times New Roman" w:hAnsi="Calibri" w:cs="Arial"/>
          <w:sz w:val="22"/>
          <w:szCs w:val="22"/>
          <w:lang w:val="en-US" w:eastAsia="nl-NL"/>
        </w:rPr>
        <w:t>National Operator</w:t>
      </w:r>
    </w:p>
    <w:p w14:paraId="5B3EF453" w14:textId="77777777" w:rsidR="00FB734B" w:rsidRPr="00FB734B" w:rsidRDefault="00FB734B" w:rsidP="00FB734B">
      <w:pPr>
        <w:rPr>
          <w:rFonts w:ascii="Calibri" w:eastAsia="Times New Roman" w:hAnsi="Calibri" w:cs="Arial"/>
          <w:sz w:val="22"/>
          <w:szCs w:val="22"/>
          <w:lang w:val="en-US" w:eastAsia="nl-NL"/>
        </w:rPr>
      </w:pPr>
    </w:p>
    <w:p w14:paraId="193005F9" w14:textId="77777777" w:rsidR="00FB734B" w:rsidRDefault="00FB734B" w:rsidP="00FB734B">
      <w:pPr>
        <w:rPr>
          <w:rFonts w:ascii="Calibri" w:eastAsia="Times New Roman" w:hAnsi="Calibri" w:cs="Calibri"/>
          <w:noProof/>
          <w:sz w:val="22"/>
          <w:szCs w:val="22"/>
          <w:lang w:val="en-US"/>
        </w:rPr>
      </w:pPr>
      <w:r>
        <w:rPr>
          <w:rFonts w:ascii="Calibri" w:eastAsia="Times New Roman" w:hAnsi="Calibri" w:cs="Calibri"/>
          <w:noProof/>
          <w:sz w:val="22"/>
          <w:szCs w:val="22"/>
          <w:lang w:val="en-US"/>
        </w:rPr>
        <w:t>Micael Ierides</w:t>
      </w:r>
    </w:p>
    <w:p w14:paraId="6261D18F" w14:textId="5046CF90" w:rsidR="00FB734B" w:rsidRDefault="00FB734B" w:rsidP="00FB734B">
      <w:pPr>
        <w:rPr>
          <w:rFonts w:ascii="Calibri" w:eastAsia="Times New Roman" w:hAnsi="Calibri" w:cs="Calibri"/>
          <w:noProof/>
          <w:sz w:val="22"/>
          <w:szCs w:val="22"/>
          <w:lang w:val="en-US"/>
        </w:rPr>
      </w:pPr>
      <w:r>
        <w:rPr>
          <w:rFonts w:ascii="Calibri" w:eastAsia="Times New Roman" w:hAnsi="Calibri" w:cs="Calibri"/>
          <w:noProof/>
          <w:sz w:val="22"/>
          <w:szCs w:val="22"/>
          <w:lang w:val="en-US"/>
        </w:rPr>
        <w:t xml:space="preserve">Green </w:t>
      </w:r>
      <w:r w:rsidR="00C3569A">
        <w:rPr>
          <w:rFonts w:ascii="Calibri" w:eastAsia="Times New Roman" w:hAnsi="Calibri" w:cs="Calibri"/>
          <w:noProof/>
          <w:sz w:val="22"/>
          <w:szCs w:val="22"/>
          <w:lang w:val="en-US"/>
        </w:rPr>
        <w:t>Offices</w:t>
      </w:r>
      <w:r>
        <w:rPr>
          <w:rFonts w:ascii="Calibri" w:eastAsia="Times New Roman" w:hAnsi="Calibri" w:cs="Calibri"/>
          <w:noProof/>
          <w:sz w:val="22"/>
          <w:szCs w:val="22"/>
          <w:lang w:val="en-US"/>
        </w:rPr>
        <w:t xml:space="preserve"> National Operator</w:t>
      </w:r>
    </w:p>
    <w:p w14:paraId="5DB14C50" w14:textId="77777777" w:rsidR="00FB734B" w:rsidRDefault="00FB734B" w:rsidP="00FB734B">
      <w:pPr>
        <w:rPr>
          <w:rFonts w:ascii="Calibri" w:eastAsia="Times New Roman" w:hAnsi="Calibri" w:cs="Calibri"/>
          <w:noProof/>
          <w:sz w:val="22"/>
          <w:szCs w:val="22"/>
          <w:lang w:val="en-US"/>
        </w:rPr>
      </w:pPr>
      <w:r>
        <w:rPr>
          <w:rFonts w:ascii="Calibri" w:eastAsia="Times New Roman" w:hAnsi="Calibri" w:cs="Calibri"/>
          <w:noProof/>
          <w:sz w:val="22"/>
          <w:szCs w:val="22"/>
          <w:lang w:val="en-US"/>
        </w:rPr>
        <w:t>CYMEPA</w:t>
      </w:r>
    </w:p>
    <w:p w14:paraId="75C99272" w14:textId="77777777" w:rsidR="00FB734B" w:rsidRDefault="00FB734B" w:rsidP="00FB734B">
      <w:pPr>
        <w:rPr>
          <w:rFonts w:ascii="Calibri" w:eastAsia="Times New Roman" w:hAnsi="Calibri" w:cs="Calibri"/>
          <w:noProof/>
          <w:sz w:val="22"/>
          <w:szCs w:val="22"/>
          <w:lang w:val="en-US"/>
        </w:rPr>
      </w:pPr>
      <w:r>
        <w:rPr>
          <w:rFonts w:ascii="Calibri" w:eastAsia="Times New Roman" w:hAnsi="Calibri" w:cs="Calibri"/>
          <w:noProof/>
          <w:sz w:val="22"/>
          <w:szCs w:val="22"/>
          <w:lang w:val="en-US"/>
        </w:rPr>
        <w:t>P.O. Box 56671</w:t>
      </w:r>
    </w:p>
    <w:p w14:paraId="51040325" w14:textId="77777777" w:rsidR="00FB734B" w:rsidRDefault="00FB734B" w:rsidP="00FB734B">
      <w:pPr>
        <w:rPr>
          <w:rFonts w:ascii="Calibri" w:eastAsia="Times New Roman" w:hAnsi="Calibri" w:cs="Calibri"/>
          <w:noProof/>
          <w:sz w:val="22"/>
          <w:szCs w:val="22"/>
          <w:lang w:val="en-US"/>
        </w:rPr>
      </w:pPr>
      <w:r>
        <w:rPr>
          <w:rFonts w:ascii="Calibri" w:eastAsia="Times New Roman" w:hAnsi="Calibri" w:cs="Calibri"/>
          <w:noProof/>
          <w:sz w:val="22"/>
          <w:szCs w:val="22"/>
          <w:lang w:val="en-US"/>
        </w:rPr>
        <w:t>3309 Limassol</w:t>
      </w:r>
    </w:p>
    <w:p w14:paraId="21F9734B" w14:textId="77777777" w:rsidR="00FB734B" w:rsidRDefault="00FB734B" w:rsidP="00FB734B">
      <w:pPr>
        <w:rPr>
          <w:rFonts w:ascii="Calibri" w:eastAsia="Times New Roman" w:hAnsi="Calibri" w:cs="Calibri"/>
          <w:noProof/>
          <w:sz w:val="22"/>
          <w:szCs w:val="22"/>
          <w:lang w:val="en-US"/>
        </w:rPr>
      </w:pPr>
    </w:p>
    <w:p w14:paraId="79C8B758" w14:textId="77777777" w:rsidR="00FB734B" w:rsidRDefault="00FB734B" w:rsidP="00FB734B">
      <w:pPr>
        <w:rPr>
          <w:rFonts w:ascii="Calibri" w:eastAsia="Times New Roman" w:hAnsi="Calibri" w:cs="Calibri"/>
          <w:noProof/>
          <w:sz w:val="22"/>
          <w:szCs w:val="22"/>
          <w:lang w:val="en-US"/>
        </w:rPr>
      </w:pPr>
      <w:r w:rsidRPr="00C55142">
        <w:rPr>
          <w:rFonts w:ascii="Calibri" w:eastAsia="Times New Roman" w:hAnsi="Calibri" w:cs="Calibri"/>
          <w:noProof/>
          <w:sz w:val="22"/>
          <w:szCs w:val="22"/>
          <w:lang w:val="en-US"/>
        </w:rPr>
        <w:t xml:space="preserve">Tel. </w:t>
      </w:r>
      <w:r>
        <w:rPr>
          <w:rFonts w:ascii="Calibri" w:eastAsia="Times New Roman" w:hAnsi="Calibri" w:cs="Calibri"/>
          <w:noProof/>
          <w:sz w:val="22"/>
          <w:szCs w:val="22"/>
          <w:lang w:val="en-US"/>
        </w:rPr>
        <w:t>25343311</w:t>
      </w:r>
    </w:p>
    <w:p w14:paraId="242EA687" w14:textId="77777777" w:rsidR="00FB734B" w:rsidRDefault="00FB734B" w:rsidP="00FB734B">
      <w:pPr>
        <w:rPr>
          <w:rFonts w:ascii="Calibri" w:eastAsia="Times New Roman" w:hAnsi="Calibri" w:cs="Calibri"/>
          <w:noProof/>
          <w:sz w:val="22"/>
          <w:szCs w:val="22"/>
          <w:lang w:val="en-US"/>
        </w:rPr>
      </w:pPr>
      <w:r w:rsidRPr="00C55142">
        <w:rPr>
          <w:rFonts w:ascii="Calibri" w:eastAsia="Times New Roman" w:hAnsi="Calibri" w:cs="Calibri"/>
          <w:noProof/>
          <w:sz w:val="22"/>
          <w:szCs w:val="22"/>
          <w:lang w:val="en-US"/>
        </w:rPr>
        <w:t xml:space="preserve">E-mail: </w:t>
      </w:r>
      <w:r>
        <w:rPr>
          <w:rFonts w:ascii="Calibri" w:eastAsia="Times New Roman" w:hAnsi="Calibri" w:cs="Calibri"/>
          <w:noProof/>
          <w:sz w:val="22"/>
          <w:szCs w:val="22"/>
          <w:lang w:val="en-US"/>
        </w:rPr>
        <w:t>cymepa@cytanet.com.cy</w:t>
      </w:r>
      <w:hyperlink r:id="rId10" w:history="1"/>
    </w:p>
    <w:p w14:paraId="2CB750C0" w14:textId="77777777" w:rsidR="007B0878" w:rsidRDefault="00FB734B" w:rsidP="00FB734B">
      <w:pPr>
        <w:pStyle w:val="Pa1"/>
        <w:rPr>
          <w:rFonts w:ascii="Arial" w:hAnsi="Arial" w:cs="Arial"/>
          <w:b/>
          <w:sz w:val="22"/>
          <w:szCs w:val="22"/>
          <w:lang w:val="en-NZ"/>
        </w:rPr>
      </w:pPr>
      <w:r w:rsidRPr="00C55142">
        <w:rPr>
          <w:rFonts w:ascii="Calibri" w:hAnsi="Calibri" w:cs="Calibri"/>
          <w:noProof/>
          <w:sz w:val="22"/>
          <w:szCs w:val="22"/>
        </w:rPr>
        <w:t xml:space="preserve">Web: </w:t>
      </w:r>
      <w:r>
        <w:rPr>
          <w:rFonts w:ascii="Calibri" w:hAnsi="Calibri" w:cs="Calibri"/>
          <w:noProof/>
          <w:sz w:val="22"/>
          <w:szCs w:val="22"/>
        </w:rPr>
        <w:t>www.cymepa.org.cy</w:t>
      </w:r>
    </w:p>
    <w:p w14:paraId="0FA1A913" w14:textId="77777777" w:rsidR="007B0878" w:rsidRPr="00BD003F" w:rsidRDefault="007B0878" w:rsidP="007B0878">
      <w:pPr>
        <w:pStyle w:val="Pa1"/>
        <w:rPr>
          <w:rFonts w:ascii="Calibri" w:hAnsi="Calibri" w:cs="Arial"/>
          <w:b/>
          <w:sz w:val="22"/>
          <w:szCs w:val="22"/>
          <w:lang w:val="en-NZ"/>
        </w:rPr>
      </w:pPr>
      <w:r w:rsidRPr="00BD003F">
        <w:rPr>
          <w:rFonts w:ascii="Calibri" w:hAnsi="Calibri" w:cs="Arial"/>
          <w:b/>
          <w:sz w:val="22"/>
          <w:szCs w:val="22"/>
          <w:lang w:val="en-NZ"/>
        </w:rPr>
        <w:br w:type="page"/>
      </w:r>
      <w:r w:rsidRPr="00BD003F">
        <w:rPr>
          <w:rFonts w:ascii="Calibri" w:hAnsi="Calibri" w:cs="Arial"/>
          <w:b/>
          <w:sz w:val="22"/>
          <w:szCs w:val="22"/>
          <w:lang w:val="en-NZ"/>
        </w:rPr>
        <w:lastRenderedPageBreak/>
        <w:t>APPLICANT’S DETAILS:</w:t>
      </w:r>
    </w:p>
    <w:p w14:paraId="47DFF0C7" w14:textId="77777777" w:rsidR="007B0878" w:rsidRPr="00BD003F" w:rsidRDefault="007B0878" w:rsidP="007B0878">
      <w:pPr>
        <w:pStyle w:val="Pa1"/>
        <w:rPr>
          <w:rFonts w:ascii="Calibri" w:hAnsi="Calibri" w:cs="Arial"/>
          <w:b/>
          <w:sz w:val="22"/>
          <w:szCs w:val="22"/>
          <w:lang w:val="en-N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3195"/>
        <w:gridCol w:w="2895"/>
      </w:tblGrid>
      <w:tr w:rsidR="007B0878" w:rsidRPr="00BD003F" w14:paraId="27E28ACF" w14:textId="77777777" w:rsidTr="00E0061C">
        <w:tc>
          <w:tcPr>
            <w:tcW w:w="8954" w:type="dxa"/>
            <w:gridSpan w:val="3"/>
          </w:tcPr>
          <w:p w14:paraId="4DF85B3D" w14:textId="77777777" w:rsidR="00F8792A" w:rsidRDefault="00F8792A" w:rsidP="00BD003F">
            <w:pPr>
              <w:pStyle w:val="Pa1"/>
              <w:rPr>
                <w:rFonts w:ascii="Calibri" w:hAnsi="Calibri" w:cs="Arial"/>
                <w:b/>
                <w:sz w:val="22"/>
                <w:szCs w:val="22"/>
                <w:lang w:val="en-NZ"/>
              </w:rPr>
            </w:pPr>
          </w:p>
          <w:p w14:paraId="24095FE9" w14:textId="0BCCE1A0" w:rsidR="007B0878" w:rsidRDefault="007B0878" w:rsidP="00BD003F">
            <w:pPr>
              <w:pStyle w:val="Pa1"/>
              <w:rPr>
                <w:rFonts w:ascii="Calibri" w:hAnsi="Calibri" w:cs="Arial"/>
                <w:b/>
                <w:sz w:val="22"/>
                <w:szCs w:val="22"/>
                <w:lang w:val="en-NZ"/>
              </w:rPr>
            </w:pPr>
            <w:r w:rsidRPr="00BD003F">
              <w:rPr>
                <w:rFonts w:ascii="Calibri" w:hAnsi="Calibri" w:cs="Arial"/>
                <w:b/>
                <w:sz w:val="22"/>
                <w:szCs w:val="22"/>
                <w:lang w:val="en-NZ"/>
              </w:rPr>
              <w:t xml:space="preserve">Name of the establishment: </w:t>
            </w:r>
          </w:p>
          <w:p w14:paraId="16B138F3" w14:textId="77777777" w:rsidR="00E0061C" w:rsidRPr="00E0061C" w:rsidRDefault="00E0061C" w:rsidP="00E0061C">
            <w:pPr>
              <w:rPr>
                <w:lang w:val="en-NZ" w:eastAsia="en-US"/>
              </w:rPr>
            </w:pPr>
          </w:p>
        </w:tc>
      </w:tr>
      <w:tr w:rsidR="007B0878" w:rsidRPr="00BD003F" w14:paraId="44C37EF4" w14:textId="77777777" w:rsidTr="00F8792A">
        <w:tc>
          <w:tcPr>
            <w:tcW w:w="8954" w:type="dxa"/>
            <w:gridSpan w:val="3"/>
            <w:vAlign w:val="bottom"/>
          </w:tcPr>
          <w:p w14:paraId="38F3FA72" w14:textId="77777777" w:rsidR="00E0061C" w:rsidRDefault="00E0061C" w:rsidP="00BD003F">
            <w:pPr>
              <w:pStyle w:val="Pa1"/>
              <w:rPr>
                <w:rFonts w:ascii="Calibri" w:hAnsi="Calibri" w:cs="Arial"/>
                <w:b/>
                <w:sz w:val="22"/>
                <w:szCs w:val="22"/>
                <w:lang w:val="en-NZ"/>
              </w:rPr>
            </w:pPr>
          </w:p>
          <w:p w14:paraId="02DBB9B0" w14:textId="77777777" w:rsidR="00E0061C" w:rsidRDefault="007B0878" w:rsidP="00BD003F">
            <w:pPr>
              <w:pStyle w:val="Pa1"/>
              <w:rPr>
                <w:rFonts w:ascii="Calibri" w:hAnsi="Calibri" w:cs="Arial"/>
                <w:b/>
                <w:sz w:val="22"/>
                <w:szCs w:val="22"/>
                <w:lang w:val="en-NZ"/>
              </w:rPr>
            </w:pPr>
            <w:r w:rsidRPr="00BD003F">
              <w:rPr>
                <w:rFonts w:ascii="Calibri" w:hAnsi="Calibri" w:cs="Arial"/>
                <w:b/>
                <w:sz w:val="22"/>
                <w:szCs w:val="22"/>
                <w:lang w:val="en-NZ"/>
              </w:rPr>
              <w:t>Address:</w:t>
            </w:r>
          </w:p>
          <w:p w14:paraId="426F5959" w14:textId="77777777" w:rsidR="007B0878" w:rsidRPr="00BD003F" w:rsidRDefault="007B0878" w:rsidP="00BD003F">
            <w:pPr>
              <w:pStyle w:val="Pa1"/>
              <w:rPr>
                <w:rFonts w:ascii="Calibri" w:hAnsi="Calibri" w:cs="Arial"/>
                <w:b/>
                <w:sz w:val="22"/>
                <w:szCs w:val="22"/>
                <w:lang w:val="en-NZ"/>
              </w:rPr>
            </w:pPr>
            <w:r w:rsidRPr="00BD003F">
              <w:rPr>
                <w:rFonts w:ascii="Calibri" w:hAnsi="Calibri" w:cs="Arial"/>
                <w:b/>
                <w:sz w:val="22"/>
                <w:szCs w:val="22"/>
                <w:lang w:val="en-NZ"/>
              </w:rPr>
              <w:t xml:space="preserve"> </w:t>
            </w:r>
          </w:p>
        </w:tc>
      </w:tr>
      <w:tr w:rsidR="007B0878" w:rsidRPr="00BD003F" w14:paraId="1867163F" w14:textId="77777777" w:rsidTr="00F8792A">
        <w:tc>
          <w:tcPr>
            <w:tcW w:w="8954" w:type="dxa"/>
            <w:gridSpan w:val="3"/>
            <w:vAlign w:val="bottom"/>
          </w:tcPr>
          <w:p w14:paraId="1AEA3C65" w14:textId="77777777" w:rsidR="00E0061C" w:rsidRDefault="00E0061C" w:rsidP="00E0061C">
            <w:pPr>
              <w:pStyle w:val="Pa1"/>
              <w:rPr>
                <w:rFonts w:ascii="Calibri" w:hAnsi="Calibri" w:cs="Arial"/>
                <w:b/>
                <w:sz w:val="22"/>
                <w:szCs w:val="22"/>
                <w:lang w:val="en-NZ"/>
              </w:rPr>
            </w:pPr>
          </w:p>
          <w:p w14:paraId="6E003110" w14:textId="0915D9A5" w:rsidR="007B0878" w:rsidRPr="00BD003F" w:rsidRDefault="007B0878" w:rsidP="00E0061C">
            <w:pPr>
              <w:pStyle w:val="Pa1"/>
              <w:rPr>
                <w:rFonts w:ascii="Calibri" w:hAnsi="Calibri" w:cs="Arial"/>
                <w:b/>
                <w:sz w:val="22"/>
                <w:szCs w:val="22"/>
                <w:lang w:val="en-NZ"/>
              </w:rPr>
            </w:pPr>
            <w:r w:rsidRPr="00BD003F">
              <w:rPr>
                <w:rFonts w:ascii="Calibri" w:hAnsi="Calibri" w:cs="Arial"/>
                <w:b/>
                <w:sz w:val="22"/>
                <w:szCs w:val="22"/>
                <w:lang w:val="en-NZ"/>
              </w:rPr>
              <w:t>Co</w:t>
            </w:r>
            <w:r w:rsidR="00F8792A">
              <w:rPr>
                <w:rFonts w:ascii="Calibri" w:hAnsi="Calibri" w:cs="Arial"/>
                <w:b/>
                <w:sz w:val="22"/>
                <w:szCs w:val="22"/>
                <w:lang w:val="en-NZ"/>
              </w:rPr>
              <w:t>de</w:t>
            </w:r>
            <w:r w:rsidRPr="00BD003F">
              <w:rPr>
                <w:rFonts w:ascii="Calibri" w:hAnsi="Calibri" w:cs="Arial"/>
                <w:b/>
                <w:sz w:val="22"/>
                <w:szCs w:val="22"/>
                <w:lang w:val="en-NZ"/>
              </w:rPr>
              <w:t>:</w:t>
            </w:r>
            <w:r w:rsidR="00F8792A">
              <w:rPr>
                <w:rFonts w:ascii="Calibri" w:hAnsi="Calibri" w:cs="Arial"/>
                <w:b/>
                <w:sz w:val="22"/>
                <w:szCs w:val="22"/>
                <w:lang w:val="en-NZ"/>
              </w:rPr>
              <w:t xml:space="preserve">                                                               Region:                                                    </w:t>
            </w:r>
          </w:p>
        </w:tc>
      </w:tr>
      <w:tr w:rsidR="007B0878" w:rsidRPr="00BD003F" w14:paraId="66A4D378" w14:textId="77777777" w:rsidTr="00F8792A">
        <w:trPr>
          <w:trHeight w:val="778"/>
        </w:trPr>
        <w:tc>
          <w:tcPr>
            <w:tcW w:w="8954" w:type="dxa"/>
            <w:gridSpan w:val="3"/>
            <w:vAlign w:val="bottom"/>
          </w:tcPr>
          <w:p w14:paraId="45CD23DC" w14:textId="77777777" w:rsidR="00E0061C" w:rsidRDefault="00E0061C" w:rsidP="00E0061C">
            <w:pPr>
              <w:pStyle w:val="Pa1"/>
              <w:rPr>
                <w:rFonts w:ascii="Calibri" w:hAnsi="Calibri" w:cs="Arial"/>
                <w:b/>
                <w:sz w:val="22"/>
                <w:szCs w:val="22"/>
                <w:lang w:val="en-NZ"/>
              </w:rPr>
            </w:pPr>
          </w:p>
          <w:p w14:paraId="282676B5" w14:textId="6E28B9C9" w:rsidR="007B0878" w:rsidRPr="00BD003F" w:rsidRDefault="007B0878" w:rsidP="00E0061C">
            <w:pPr>
              <w:pStyle w:val="Pa1"/>
              <w:rPr>
                <w:rFonts w:ascii="Calibri" w:hAnsi="Calibri" w:cs="Arial"/>
                <w:b/>
                <w:sz w:val="22"/>
                <w:szCs w:val="22"/>
                <w:lang w:val="en-NZ"/>
              </w:rPr>
            </w:pPr>
            <w:r w:rsidRPr="00BD003F">
              <w:rPr>
                <w:rFonts w:ascii="Calibri" w:hAnsi="Calibri" w:cs="Arial"/>
                <w:b/>
                <w:sz w:val="22"/>
                <w:szCs w:val="22"/>
                <w:lang w:val="en-NZ"/>
              </w:rPr>
              <w:t>Phone:</w:t>
            </w:r>
            <w:r w:rsidR="00EF3E2D">
              <w:rPr>
                <w:rFonts w:ascii="Calibri" w:hAnsi="Calibri" w:cs="Arial"/>
                <w:b/>
                <w:sz w:val="22"/>
                <w:szCs w:val="22"/>
                <w:lang w:val="en-NZ"/>
              </w:rPr>
              <w:t xml:space="preserve"> </w:t>
            </w:r>
            <w:r w:rsidR="00EA5B37">
              <w:rPr>
                <w:rFonts w:ascii="Calibri" w:hAnsi="Calibri" w:cs="Arial"/>
                <w:b/>
                <w:sz w:val="22"/>
                <w:szCs w:val="22"/>
                <w:lang w:val="en-NZ"/>
              </w:rPr>
              <w:t xml:space="preserve">                                                            </w:t>
            </w:r>
            <w:r w:rsidR="00EF3E2D">
              <w:rPr>
                <w:rFonts w:ascii="Calibri" w:hAnsi="Calibri" w:cs="Arial"/>
                <w:b/>
                <w:sz w:val="22"/>
                <w:szCs w:val="22"/>
                <w:lang w:val="en-NZ"/>
              </w:rPr>
              <w:t>E-mail:</w:t>
            </w:r>
            <w:r w:rsidRPr="00BD003F">
              <w:rPr>
                <w:rFonts w:ascii="Calibri" w:hAnsi="Calibri" w:cs="Arial"/>
                <w:b/>
                <w:sz w:val="22"/>
                <w:szCs w:val="22"/>
                <w:lang w:val="en-NZ"/>
              </w:rPr>
              <w:tab/>
              <w:t xml:space="preserve"> </w:t>
            </w:r>
          </w:p>
        </w:tc>
      </w:tr>
      <w:tr w:rsidR="00E0061C" w:rsidRPr="00BD003F" w14:paraId="5218347F" w14:textId="77777777" w:rsidTr="00F8792A">
        <w:trPr>
          <w:trHeight w:val="679"/>
        </w:trPr>
        <w:tc>
          <w:tcPr>
            <w:tcW w:w="8954" w:type="dxa"/>
            <w:gridSpan w:val="3"/>
            <w:vAlign w:val="bottom"/>
          </w:tcPr>
          <w:p w14:paraId="3CB6F66B" w14:textId="3D8EBFA7" w:rsidR="00E0061C" w:rsidRPr="001A210C" w:rsidRDefault="00EA5B37" w:rsidP="00EF3E2D">
            <w:pPr>
              <w:pStyle w:val="Pa1"/>
              <w:rPr>
                <w:rFonts w:ascii="Calibri" w:hAnsi="Calibri" w:cs="Arial"/>
                <w:b/>
                <w:sz w:val="22"/>
                <w:szCs w:val="22"/>
                <w:lang w:val="en-NZ"/>
              </w:rPr>
            </w:pPr>
            <w:r w:rsidRPr="00BD003F">
              <w:rPr>
                <w:rFonts w:ascii="Calibri" w:hAnsi="Calibri" w:cs="Arial"/>
                <w:b/>
                <w:sz w:val="22"/>
                <w:szCs w:val="22"/>
                <w:lang w:val="en-NZ"/>
              </w:rPr>
              <w:t>Website:</w:t>
            </w:r>
          </w:p>
        </w:tc>
      </w:tr>
      <w:tr w:rsidR="007B0878" w:rsidRPr="00BD003F" w14:paraId="0C04B5D8" w14:textId="77777777" w:rsidTr="001A210C">
        <w:trPr>
          <w:trHeight w:val="786"/>
        </w:trPr>
        <w:tc>
          <w:tcPr>
            <w:tcW w:w="8954" w:type="dxa"/>
            <w:gridSpan w:val="3"/>
            <w:vAlign w:val="bottom"/>
          </w:tcPr>
          <w:p w14:paraId="45ECEBBF" w14:textId="77777777" w:rsidR="00E0061C" w:rsidRDefault="00E0061C" w:rsidP="00BD003F">
            <w:pPr>
              <w:pStyle w:val="Pa1"/>
              <w:tabs>
                <w:tab w:val="left" w:pos="4570"/>
              </w:tabs>
              <w:rPr>
                <w:rFonts w:ascii="Calibri" w:hAnsi="Calibri" w:cs="Arial"/>
                <w:b/>
                <w:sz w:val="22"/>
                <w:szCs w:val="22"/>
                <w:lang w:val="en-NZ"/>
              </w:rPr>
            </w:pPr>
          </w:p>
          <w:p w14:paraId="47EA8BDF" w14:textId="1FC036EC" w:rsidR="00E0061C" w:rsidRPr="001A210C" w:rsidRDefault="00EA5B37" w:rsidP="001A210C">
            <w:pPr>
              <w:pStyle w:val="Pa1"/>
              <w:tabs>
                <w:tab w:val="left" w:pos="4570"/>
              </w:tabs>
              <w:spacing w:line="360" w:lineRule="auto"/>
              <w:rPr>
                <w:rFonts w:ascii="Calibri" w:hAnsi="Calibri" w:cs="Arial"/>
                <w:b/>
                <w:sz w:val="22"/>
                <w:szCs w:val="22"/>
                <w:lang w:val="en-NZ"/>
              </w:rPr>
            </w:pPr>
            <w:r w:rsidRPr="00BD003F">
              <w:rPr>
                <w:rFonts w:ascii="Calibri" w:hAnsi="Calibri" w:cs="Arial"/>
                <w:b/>
                <w:sz w:val="22"/>
                <w:szCs w:val="22"/>
                <w:lang w:val="en-NZ"/>
              </w:rPr>
              <w:t xml:space="preserve">Number </w:t>
            </w:r>
            <w:r w:rsidR="00410DAB">
              <w:rPr>
                <w:rFonts w:ascii="Calibri" w:hAnsi="Calibri" w:cs="Arial"/>
                <w:b/>
                <w:sz w:val="22"/>
                <w:szCs w:val="22"/>
                <w:lang w:val="en-NZ"/>
              </w:rPr>
              <w:t>m</w:t>
            </w:r>
            <w:r w:rsidR="00410DAB">
              <w:rPr>
                <w:rFonts w:ascii="Calibri" w:hAnsi="Calibri" w:cs="Calibri"/>
                <w:b/>
                <w:sz w:val="22"/>
                <w:szCs w:val="22"/>
                <w:lang w:val="en-NZ"/>
              </w:rPr>
              <w:t>²</w:t>
            </w:r>
            <w:r>
              <w:rPr>
                <w:rFonts w:ascii="Calibri" w:hAnsi="Calibri" w:cs="Arial"/>
                <w:b/>
                <w:sz w:val="22"/>
                <w:szCs w:val="22"/>
                <w:lang w:val="en-NZ"/>
              </w:rPr>
              <w:t xml:space="preserve">: </w:t>
            </w:r>
          </w:p>
        </w:tc>
      </w:tr>
      <w:tr w:rsidR="0068267B" w:rsidRPr="00BD003F" w14:paraId="5BC797AC" w14:textId="77777777" w:rsidTr="00AF5F26">
        <w:trPr>
          <w:trHeight w:val="666"/>
        </w:trPr>
        <w:tc>
          <w:tcPr>
            <w:tcW w:w="8954" w:type="dxa"/>
            <w:gridSpan w:val="3"/>
            <w:vAlign w:val="bottom"/>
          </w:tcPr>
          <w:p w14:paraId="0736C8F2" w14:textId="3D57EF46" w:rsidR="0068267B" w:rsidRPr="00AF5F26" w:rsidRDefault="00410DAB" w:rsidP="00EA5B37">
            <w:pPr>
              <w:pStyle w:val="Pa1"/>
              <w:tabs>
                <w:tab w:val="left" w:pos="4570"/>
              </w:tabs>
              <w:rPr>
                <w:rFonts w:ascii="Calibri" w:hAnsi="Calibri" w:cs="Arial"/>
                <w:b/>
                <w:sz w:val="22"/>
                <w:szCs w:val="22"/>
                <w:lang w:val="en-NZ"/>
              </w:rPr>
            </w:pPr>
            <w:r>
              <w:rPr>
                <w:rFonts w:ascii="Calibri" w:hAnsi="Calibri" w:cs="Arial"/>
                <w:b/>
                <w:sz w:val="22"/>
                <w:szCs w:val="22"/>
                <w:lang w:val="en-NZ"/>
              </w:rPr>
              <w:t>Year of Build</w:t>
            </w:r>
            <w:r w:rsidR="00EA5B37">
              <w:rPr>
                <w:rFonts w:ascii="Calibri" w:hAnsi="Calibri" w:cs="Arial"/>
                <w:b/>
                <w:sz w:val="22"/>
                <w:szCs w:val="22"/>
                <w:lang w:val="en-NZ"/>
              </w:rPr>
              <w:t xml:space="preserve">: </w:t>
            </w:r>
          </w:p>
        </w:tc>
      </w:tr>
      <w:tr w:rsidR="0068267B" w:rsidRPr="00BD003F" w14:paraId="33380455" w14:textId="77777777" w:rsidTr="00F8792A">
        <w:tc>
          <w:tcPr>
            <w:tcW w:w="8954" w:type="dxa"/>
            <w:gridSpan w:val="3"/>
            <w:vAlign w:val="bottom"/>
          </w:tcPr>
          <w:p w14:paraId="13127E53" w14:textId="77777777" w:rsidR="0068267B" w:rsidRDefault="0068267B" w:rsidP="00E0061C">
            <w:pPr>
              <w:pStyle w:val="Pa1"/>
              <w:tabs>
                <w:tab w:val="left" w:pos="4570"/>
              </w:tabs>
              <w:rPr>
                <w:rFonts w:ascii="Calibri" w:hAnsi="Calibri" w:cs="Arial"/>
                <w:b/>
                <w:sz w:val="22"/>
                <w:szCs w:val="22"/>
                <w:lang w:val="en-NZ"/>
              </w:rPr>
            </w:pPr>
          </w:p>
          <w:p w14:paraId="515133AB" w14:textId="71832FF6" w:rsidR="0068267B" w:rsidRPr="00AF5F26" w:rsidRDefault="00EA5B37" w:rsidP="00EA5B37">
            <w:pPr>
              <w:pStyle w:val="Pa1"/>
              <w:tabs>
                <w:tab w:val="left" w:pos="4570"/>
              </w:tabs>
              <w:rPr>
                <w:rFonts w:ascii="Calibri" w:hAnsi="Calibri" w:cs="Arial"/>
                <w:b/>
                <w:sz w:val="22"/>
                <w:szCs w:val="22"/>
                <w:lang w:val="en-NZ"/>
              </w:rPr>
            </w:pPr>
            <w:r w:rsidRPr="00BD003F">
              <w:rPr>
                <w:rFonts w:ascii="Calibri" w:hAnsi="Calibri" w:cs="Arial"/>
                <w:b/>
                <w:sz w:val="22"/>
                <w:szCs w:val="22"/>
                <w:lang w:val="en-NZ"/>
              </w:rPr>
              <w:t>Number of employees</w:t>
            </w:r>
            <w:r>
              <w:rPr>
                <w:rFonts w:ascii="Calibri" w:hAnsi="Calibri" w:cs="Arial"/>
                <w:b/>
                <w:sz w:val="22"/>
                <w:szCs w:val="22"/>
                <w:lang w:val="en-NZ"/>
              </w:rPr>
              <w:t xml:space="preserve">: </w:t>
            </w:r>
          </w:p>
        </w:tc>
      </w:tr>
      <w:tr w:rsidR="007B0878" w:rsidRPr="00BD003F" w14:paraId="4D75ED23" w14:textId="77777777" w:rsidTr="00F8792A">
        <w:tc>
          <w:tcPr>
            <w:tcW w:w="8954" w:type="dxa"/>
            <w:gridSpan w:val="3"/>
            <w:vAlign w:val="bottom"/>
          </w:tcPr>
          <w:p w14:paraId="070B0939" w14:textId="77777777" w:rsidR="00E0061C" w:rsidRDefault="00E0061C" w:rsidP="00E0061C">
            <w:pPr>
              <w:pStyle w:val="Pa1"/>
              <w:tabs>
                <w:tab w:val="left" w:pos="4570"/>
              </w:tabs>
              <w:rPr>
                <w:rFonts w:ascii="Calibri" w:hAnsi="Calibri" w:cs="Arial"/>
                <w:b/>
                <w:sz w:val="22"/>
                <w:szCs w:val="22"/>
                <w:lang w:val="en-NZ"/>
              </w:rPr>
            </w:pPr>
          </w:p>
          <w:p w14:paraId="7E318987" w14:textId="6B681DE3" w:rsidR="007B0878" w:rsidRPr="00BD003F" w:rsidRDefault="00EA5B37" w:rsidP="00E0061C">
            <w:pPr>
              <w:pStyle w:val="Pa1"/>
              <w:tabs>
                <w:tab w:val="left" w:pos="4570"/>
              </w:tabs>
              <w:rPr>
                <w:rFonts w:ascii="Calibri" w:hAnsi="Calibri" w:cs="Arial"/>
                <w:b/>
                <w:sz w:val="22"/>
                <w:szCs w:val="22"/>
                <w:lang w:val="en-NZ"/>
              </w:rPr>
            </w:pPr>
            <w:r>
              <w:rPr>
                <w:rFonts w:ascii="Calibri" w:hAnsi="Calibri" w:cs="Arial"/>
                <w:b/>
                <w:sz w:val="22"/>
                <w:szCs w:val="22"/>
                <w:lang w:val="en-NZ"/>
              </w:rPr>
              <w:t>Name of General Manager</w:t>
            </w:r>
            <w:r w:rsidR="007B0878" w:rsidRPr="00BD003F">
              <w:rPr>
                <w:rFonts w:ascii="Calibri" w:hAnsi="Calibri" w:cs="Arial"/>
                <w:b/>
                <w:sz w:val="22"/>
                <w:szCs w:val="22"/>
                <w:lang w:val="en-NZ"/>
              </w:rPr>
              <w:tab/>
            </w:r>
          </w:p>
        </w:tc>
      </w:tr>
      <w:tr w:rsidR="007B0878" w:rsidRPr="00BD003F" w14:paraId="4CED5409" w14:textId="77777777" w:rsidTr="00F8792A">
        <w:tc>
          <w:tcPr>
            <w:tcW w:w="8954" w:type="dxa"/>
            <w:gridSpan w:val="3"/>
            <w:vAlign w:val="bottom"/>
          </w:tcPr>
          <w:p w14:paraId="40174389" w14:textId="77777777" w:rsidR="00E0061C" w:rsidRDefault="00E0061C" w:rsidP="00E0061C">
            <w:pPr>
              <w:pStyle w:val="Pa1"/>
              <w:tabs>
                <w:tab w:val="left" w:pos="4570"/>
              </w:tabs>
              <w:rPr>
                <w:rFonts w:ascii="Calibri" w:hAnsi="Calibri" w:cs="Arial"/>
                <w:b/>
                <w:sz w:val="22"/>
                <w:szCs w:val="22"/>
                <w:lang w:val="en-NZ"/>
              </w:rPr>
            </w:pPr>
          </w:p>
          <w:p w14:paraId="6895911F" w14:textId="144F861A" w:rsidR="007B0878" w:rsidRPr="00BD003F" w:rsidRDefault="00EA5B37" w:rsidP="00AF5F26">
            <w:pPr>
              <w:pStyle w:val="Pa1"/>
              <w:rPr>
                <w:rFonts w:ascii="Calibri" w:hAnsi="Calibri" w:cs="Arial"/>
                <w:b/>
                <w:sz w:val="22"/>
                <w:szCs w:val="22"/>
                <w:lang w:val="en-NZ"/>
              </w:rPr>
            </w:pPr>
            <w:r>
              <w:rPr>
                <w:rFonts w:ascii="Calibri" w:hAnsi="Calibri" w:cs="Arial"/>
                <w:b/>
                <w:sz w:val="22"/>
                <w:szCs w:val="22"/>
                <w:lang w:val="en-NZ"/>
              </w:rPr>
              <w:t>Name of Environmental Manager:</w:t>
            </w:r>
            <w:r w:rsidR="007B0878" w:rsidRPr="00BD003F">
              <w:rPr>
                <w:rFonts w:ascii="Calibri" w:hAnsi="Calibri" w:cs="Arial"/>
                <w:b/>
                <w:sz w:val="22"/>
                <w:szCs w:val="22"/>
                <w:lang w:val="en-NZ"/>
              </w:rPr>
              <w:tab/>
            </w:r>
            <w:r w:rsidR="007B0878" w:rsidRPr="00BD003F">
              <w:rPr>
                <w:rFonts w:ascii="Calibri" w:hAnsi="Calibri" w:cs="Arial"/>
                <w:b/>
                <w:sz w:val="22"/>
                <w:szCs w:val="22"/>
                <w:lang w:val="en-NZ"/>
              </w:rPr>
              <w:tab/>
              <w:t xml:space="preserve"> </w:t>
            </w:r>
          </w:p>
        </w:tc>
      </w:tr>
      <w:tr w:rsidR="007B0878" w:rsidRPr="00BD003F" w14:paraId="27D42D9A" w14:textId="77777777" w:rsidTr="00F8792A">
        <w:tc>
          <w:tcPr>
            <w:tcW w:w="8954" w:type="dxa"/>
            <w:gridSpan w:val="3"/>
            <w:vAlign w:val="bottom"/>
          </w:tcPr>
          <w:p w14:paraId="47BDCE30" w14:textId="77777777" w:rsidR="00E0061C" w:rsidRDefault="00E0061C" w:rsidP="00E0061C">
            <w:pPr>
              <w:pStyle w:val="Pa1"/>
              <w:rPr>
                <w:rFonts w:ascii="Calibri" w:hAnsi="Calibri" w:cs="Arial"/>
                <w:b/>
                <w:sz w:val="22"/>
                <w:szCs w:val="22"/>
                <w:lang w:val="en-NZ"/>
              </w:rPr>
            </w:pPr>
          </w:p>
          <w:p w14:paraId="579BD703" w14:textId="77777777" w:rsidR="00EA5B37" w:rsidRDefault="00EA5B37" w:rsidP="00EA5B37">
            <w:pPr>
              <w:pStyle w:val="Pa1"/>
              <w:rPr>
                <w:rFonts w:ascii="Calibri" w:hAnsi="Calibri" w:cs="Arial"/>
                <w:b/>
                <w:sz w:val="22"/>
                <w:szCs w:val="22"/>
                <w:lang w:val="en-NZ"/>
              </w:rPr>
            </w:pPr>
            <w:r>
              <w:rPr>
                <w:rFonts w:ascii="Calibri" w:hAnsi="Calibri" w:cs="Arial"/>
                <w:b/>
                <w:sz w:val="22"/>
                <w:szCs w:val="22"/>
                <w:lang w:val="en-NZ"/>
              </w:rPr>
              <w:t>E-mail Environmental Manager:</w:t>
            </w:r>
          </w:p>
          <w:p w14:paraId="10946430" w14:textId="77777777" w:rsidR="00E0061C" w:rsidRPr="00E0061C" w:rsidRDefault="00E0061C" w:rsidP="00EA5B37">
            <w:pPr>
              <w:pStyle w:val="Pa1"/>
              <w:rPr>
                <w:lang w:val="en-NZ"/>
              </w:rPr>
            </w:pPr>
          </w:p>
        </w:tc>
      </w:tr>
      <w:tr w:rsidR="00410DAB" w:rsidRPr="00BD003F" w14:paraId="140126CD" w14:textId="6DA9DBA2" w:rsidTr="00AF5F26">
        <w:trPr>
          <w:trHeight w:val="384"/>
        </w:trPr>
        <w:tc>
          <w:tcPr>
            <w:tcW w:w="2864" w:type="dxa"/>
          </w:tcPr>
          <w:p w14:paraId="1E765080" w14:textId="77777777" w:rsidR="001A210C" w:rsidRPr="00C3569A" w:rsidRDefault="001A210C" w:rsidP="00EA5B37">
            <w:pPr>
              <w:pStyle w:val="Pa1"/>
            </w:pPr>
          </w:p>
          <w:p w14:paraId="6E1F5FC6" w14:textId="33DD2378" w:rsidR="00410DAB" w:rsidRPr="00E0061C" w:rsidRDefault="00410DAB" w:rsidP="00EA5B37">
            <w:pPr>
              <w:pStyle w:val="Pa1"/>
              <w:rPr>
                <w:lang w:val="en-NZ"/>
              </w:rPr>
            </w:pPr>
            <w:r>
              <w:rPr>
                <w:lang w:val="el-GR"/>
              </w:rPr>
              <w:t>€</w:t>
            </w:r>
            <w:r w:rsidR="009C7200">
              <w:t>2</w:t>
            </w:r>
            <w:r>
              <w:rPr>
                <w:lang w:val="el-GR"/>
              </w:rPr>
              <w:t>00</w:t>
            </w:r>
          </w:p>
        </w:tc>
        <w:tc>
          <w:tcPr>
            <w:tcW w:w="3195" w:type="dxa"/>
          </w:tcPr>
          <w:p w14:paraId="44AA0F5D" w14:textId="77777777" w:rsidR="00410DAB" w:rsidRDefault="00410DAB">
            <w:pPr>
              <w:widowControl/>
              <w:suppressAutoHyphens w:val="0"/>
              <w:rPr>
                <w:rFonts w:ascii="Arial MT" w:eastAsia="Times New Roman" w:hAnsi="Arial MT"/>
                <w:lang w:val="en-NZ" w:eastAsia="en-US"/>
              </w:rPr>
            </w:pPr>
          </w:p>
          <w:p w14:paraId="4B1C33EF" w14:textId="21C80B9A" w:rsidR="00410DAB" w:rsidRPr="00E0061C" w:rsidRDefault="00410DAB" w:rsidP="00FB734B">
            <w:pPr>
              <w:pStyle w:val="Pa1"/>
              <w:ind w:left="644"/>
              <w:rPr>
                <w:lang w:val="en-NZ"/>
              </w:rPr>
            </w:pPr>
            <w:r>
              <w:rPr>
                <w:lang w:val="el-GR"/>
              </w:rPr>
              <w:t>€</w:t>
            </w:r>
            <w:r w:rsidR="009C7200">
              <w:t>3</w:t>
            </w:r>
            <w:r>
              <w:rPr>
                <w:lang w:val="el-GR"/>
              </w:rPr>
              <w:t>00</w:t>
            </w:r>
          </w:p>
        </w:tc>
        <w:tc>
          <w:tcPr>
            <w:tcW w:w="2895" w:type="dxa"/>
          </w:tcPr>
          <w:p w14:paraId="73271B35" w14:textId="77777777" w:rsidR="00410DAB" w:rsidRDefault="00410DAB">
            <w:pPr>
              <w:widowControl/>
              <w:suppressAutoHyphens w:val="0"/>
              <w:rPr>
                <w:rFonts w:ascii="Arial MT" w:eastAsia="Times New Roman" w:hAnsi="Arial MT"/>
                <w:lang w:val="en-NZ" w:eastAsia="en-US"/>
              </w:rPr>
            </w:pPr>
          </w:p>
          <w:p w14:paraId="285BC9FE" w14:textId="33C458AA" w:rsidR="00410DAB" w:rsidRPr="00410DAB" w:rsidRDefault="00410DAB" w:rsidP="00FB734B">
            <w:pPr>
              <w:pStyle w:val="Pa1"/>
              <w:ind w:left="644"/>
              <w:rPr>
                <w:rFonts w:asciiTheme="minorHAnsi" w:hAnsiTheme="minorHAnsi"/>
                <w:lang w:val="el-GR"/>
              </w:rPr>
            </w:pPr>
            <w:r>
              <w:rPr>
                <w:rFonts w:asciiTheme="minorHAnsi" w:hAnsiTheme="minorHAnsi"/>
                <w:lang w:val="el-GR"/>
              </w:rPr>
              <w:t>€</w:t>
            </w:r>
            <w:r w:rsidR="009C7200">
              <w:rPr>
                <w:rFonts w:asciiTheme="minorHAnsi" w:hAnsiTheme="minorHAnsi"/>
              </w:rPr>
              <w:t>4</w:t>
            </w:r>
            <w:r>
              <w:rPr>
                <w:rFonts w:asciiTheme="minorHAnsi" w:hAnsiTheme="minorHAnsi"/>
                <w:lang w:val="el-GR"/>
              </w:rPr>
              <w:t>00</w:t>
            </w:r>
          </w:p>
        </w:tc>
      </w:tr>
      <w:tr w:rsidR="00410DAB" w:rsidRPr="00BD003F" w14:paraId="2C8FE1F4" w14:textId="0A211E73" w:rsidTr="00410DAB">
        <w:trPr>
          <w:trHeight w:val="188"/>
        </w:trPr>
        <w:tc>
          <w:tcPr>
            <w:tcW w:w="2864" w:type="dxa"/>
          </w:tcPr>
          <w:p w14:paraId="0B3A4B2F" w14:textId="77777777" w:rsidR="00410DAB" w:rsidRDefault="00410DAB" w:rsidP="00EF3E2D">
            <w:pPr>
              <w:pStyle w:val="Pa1"/>
              <w:rPr>
                <w:rFonts w:asciiTheme="minorHAnsi" w:hAnsiTheme="minorHAnsi"/>
                <w:b/>
              </w:rPr>
            </w:pPr>
          </w:p>
          <w:p w14:paraId="56631334" w14:textId="2361DE76" w:rsidR="00410DAB" w:rsidRPr="001A210C" w:rsidRDefault="001A210C" w:rsidP="00FB734B">
            <w:pPr>
              <w:rPr>
                <w:lang w:val="en-US" w:eastAsia="en-US"/>
              </w:rPr>
            </w:pPr>
            <w:r>
              <w:rPr>
                <w:lang w:val="en-US" w:eastAsia="en-US"/>
              </w:rPr>
              <w:t xml:space="preserve">Up to 9 staff </w:t>
            </w:r>
            <w:r w:rsidRPr="001A210C">
              <w:rPr>
                <w:u w:val="single"/>
                <w:lang w:val="en-US" w:eastAsia="en-US"/>
              </w:rPr>
              <w:t>and</w:t>
            </w:r>
            <w:r>
              <w:rPr>
                <w:lang w:val="en-US" w:eastAsia="en-US"/>
              </w:rPr>
              <w:t xml:space="preserve"> up to 349m²</w:t>
            </w:r>
          </w:p>
        </w:tc>
        <w:tc>
          <w:tcPr>
            <w:tcW w:w="3195" w:type="dxa"/>
          </w:tcPr>
          <w:p w14:paraId="31E49685" w14:textId="77777777" w:rsidR="00410DAB" w:rsidRPr="001A210C" w:rsidRDefault="00410DAB" w:rsidP="00EF3E2D">
            <w:pPr>
              <w:pStyle w:val="Pa1"/>
              <w:rPr>
                <w:rFonts w:asciiTheme="minorHAnsi" w:hAnsiTheme="minorHAnsi"/>
                <w:b/>
              </w:rPr>
            </w:pPr>
          </w:p>
          <w:p w14:paraId="296F43FC" w14:textId="58748428" w:rsidR="00410DAB" w:rsidRPr="001A210C" w:rsidRDefault="001A210C" w:rsidP="00FB734B">
            <w:pPr>
              <w:rPr>
                <w:lang w:val="en-US" w:eastAsia="en-US"/>
              </w:rPr>
            </w:pPr>
            <w:r>
              <w:rPr>
                <w:lang w:val="en-US" w:eastAsia="en-US"/>
              </w:rPr>
              <w:t xml:space="preserve">From 10 to 49 staff </w:t>
            </w:r>
            <w:r w:rsidRPr="001A210C">
              <w:rPr>
                <w:u w:val="single"/>
                <w:lang w:val="en-US" w:eastAsia="en-US"/>
              </w:rPr>
              <w:t>or</w:t>
            </w:r>
            <w:r>
              <w:rPr>
                <w:lang w:val="en-US" w:eastAsia="en-US"/>
              </w:rPr>
              <w:t xml:space="preserve"> 350 to 899 m²</w:t>
            </w:r>
          </w:p>
        </w:tc>
        <w:tc>
          <w:tcPr>
            <w:tcW w:w="2895" w:type="dxa"/>
          </w:tcPr>
          <w:p w14:paraId="310C9F79" w14:textId="77777777" w:rsidR="00410DAB" w:rsidRPr="001A210C" w:rsidRDefault="00410DAB">
            <w:pPr>
              <w:widowControl/>
              <w:suppressAutoHyphens w:val="0"/>
              <w:rPr>
                <w:lang w:val="en-US" w:eastAsia="en-US"/>
              </w:rPr>
            </w:pPr>
          </w:p>
          <w:p w14:paraId="3399DEFF" w14:textId="41017E10" w:rsidR="00410DAB" w:rsidRPr="001A210C" w:rsidRDefault="001A210C" w:rsidP="00FB734B">
            <w:pPr>
              <w:rPr>
                <w:lang w:val="en-US" w:eastAsia="en-US"/>
              </w:rPr>
            </w:pPr>
            <w:r>
              <w:rPr>
                <w:lang w:val="en-US" w:eastAsia="en-US"/>
              </w:rPr>
              <w:t xml:space="preserve">50 </w:t>
            </w:r>
            <w:r w:rsidRPr="001A210C">
              <w:rPr>
                <w:u w:val="single"/>
                <w:lang w:val="en-US" w:eastAsia="en-US"/>
              </w:rPr>
              <w:t>or</w:t>
            </w:r>
            <w:r>
              <w:rPr>
                <w:lang w:val="en-US" w:eastAsia="en-US"/>
              </w:rPr>
              <w:t xml:space="preserve"> more staff or more than 900m²</w:t>
            </w:r>
          </w:p>
        </w:tc>
      </w:tr>
      <w:tr w:rsidR="00410DAB" w:rsidRPr="00BD003F" w14:paraId="147FB3C1" w14:textId="4A6C3FAC" w:rsidTr="001A210C">
        <w:trPr>
          <w:trHeight w:val="408"/>
        </w:trPr>
        <w:tc>
          <w:tcPr>
            <w:tcW w:w="2864" w:type="dxa"/>
          </w:tcPr>
          <w:p w14:paraId="4DACC65C" w14:textId="0E8A38DE" w:rsidR="00410DAB" w:rsidRDefault="00410DAB" w:rsidP="001A210C">
            <w:pPr>
              <w:pStyle w:val="Pa1"/>
              <w:rPr>
                <w:rFonts w:ascii="Calibri" w:hAnsi="Calibri" w:cs="Arial"/>
                <w:sz w:val="22"/>
                <w:szCs w:val="22"/>
                <w:lang w:val="el-GR"/>
              </w:rPr>
            </w:pPr>
            <w:r w:rsidRPr="00FB734B">
              <w:rPr>
                <w:rFonts w:ascii="Calibri" w:hAnsi="Calibri" w:cs="Arial"/>
                <w:sz w:val="22"/>
                <w:szCs w:val="22"/>
              </w:rPr>
              <w:t xml:space="preserve">Audit fee </w:t>
            </w:r>
            <w:r w:rsidRPr="00FB734B">
              <w:rPr>
                <w:rFonts w:ascii="Calibri" w:hAnsi="Calibri" w:cs="Arial"/>
                <w:sz w:val="22"/>
                <w:szCs w:val="22"/>
                <w:lang w:val="el-GR"/>
              </w:rPr>
              <w:t>€</w:t>
            </w:r>
            <w:r w:rsidR="009C7200">
              <w:rPr>
                <w:rFonts w:ascii="Calibri" w:hAnsi="Calibri" w:cs="Arial"/>
                <w:sz w:val="22"/>
                <w:szCs w:val="22"/>
              </w:rPr>
              <w:t>1</w:t>
            </w:r>
            <w:r w:rsidRPr="00FB734B">
              <w:rPr>
                <w:rFonts w:ascii="Calibri" w:hAnsi="Calibri" w:cs="Arial"/>
                <w:sz w:val="22"/>
                <w:szCs w:val="22"/>
                <w:lang w:val="el-GR"/>
              </w:rPr>
              <w:t>5</w:t>
            </w:r>
            <w:r>
              <w:rPr>
                <w:rFonts w:ascii="Calibri" w:hAnsi="Calibri" w:cs="Arial"/>
                <w:sz w:val="22"/>
                <w:szCs w:val="22"/>
                <w:lang w:val="el-GR"/>
              </w:rPr>
              <w:t>0</w:t>
            </w:r>
          </w:p>
          <w:p w14:paraId="677BC480" w14:textId="454A47AE" w:rsidR="001A210C" w:rsidRPr="001A210C" w:rsidRDefault="001A210C" w:rsidP="001A210C">
            <w:pPr>
              <w:rPr>
                <w:lang w:val="el-GR" w:eastAsia="en-US"/>
              </w:rPr>
            </w:pPr>
          </w:p>
        </w:tc>
        <w:tc>
          <w:tcPr>
            <w:tcW w:w="3195" w:type="dxa"/>
          </w:tcPr>
          <w:p w14:paraId="122E47A8" w14:textId="1A6DF7B6" w:rsidR="00410DAB" w:rsidRPr="006A1F9F" w:rsidRDefault="006A1F9F" w:rsidP="00EF3E2D">
            <w:pPr>
              <w:rPr>
                <w:lang w:val="en-US" w:eastAsia="en-US"/>
              </w:rPr>
            </w:pPr>
            <w:r>
              <w:rPr>
                <w:lang w:val="en-US" w:eastAsia="en-US"/>
              </w:rPr>
              <w:t>150</w:t>
            </w:r>
          </w:p>
        </w:tc>
        <w:tc>
          <w:tcPr>
            <w:tcW w:w="2895" w:type="dxa"/>
          </w:tcPr>
          <w:p w14:paraId="35D38ABE" w14:textId="037BBD9C" w:rsidR="00410DAB" w:rsidRPr="006A1F9F" w:rsidRDefault="006A1F9F" w:rsidP="00410DAB">
            <w:pPr>
              <w:rPr>
                <w:lang w:val="en-US" w:eastAsia="en-US"/>
              </w:rPr>
            </w:pPr>
            <w:r>
              <w:rPr>
                <w:lang w:val="en-US" w:eastAsia="en-US"/>
              </w:rPr>
              <w:t>150</w:t>
            </w:r>
          </w:p>
        </w:tc>
      </w:tr>
    </w:tbl>
    <w:p w14:paraId="021F9DAD" w14:textId="77777777" w:rsidR="007B0878" w:rsidRPr="00BD003F" w:rsidRDefault="007B0878" w:rsidP="007B0878">
      <w:pPr>
        <w:rPr>
          <w:rFonts w:ascii="Calibri" w:hAnsi="Calibri" w:cs="Arial"/>
          <w:b/>
          <w:sz w:val="22"/>
          <w:szCs w:val="22"/>
          <w:lang w:val="en-NZ"/>
        </w:rPr>
      </w:pPr>
    </w:p>
    <w:p w14:paraId="46EE5E22" w14:textId="492EF980" w:rsidR="00AF5F26" w:rsidRDefault="00AF5F26" w:rsidP="007B0878">
      <w:pPr>
        <w:tabs>
          <w:tab w:val="left" w:pos="5103"/>
        </w:tabs>
        <w:rPr>
          <w:rFonts w:ascii="Calibri" w:hAnsi="Calibri" w:cs="Arial"/>
          <w:b/>
          <w:sz w:val="22"/>
          <w:szCs w:val="22"/>
          <w:lang w:val="en-NZ"/>
        </w:rPr>
      </w:pPr>
      <w:r>
        <w:rPr>
          <w:rFonts w:ascii="Calibri" w:hAnsi="Calibri" w:cs="Arial"/>
          <w:b/>
          <w:sz w:val="22"/>
          <w:szCs w:val="22"/>
          <w:lang w:val="en-NZ"/>
        </w:rPr>
        <w:t xml:space="preserve">               </w:t>
      </w:r>
    </w:p>
    <w:tbl>
      <w:tblPr>
        <w:tblStyle w:val="TableGrid"/>
        <w:tblW w:w="0" w:type="auto"/>
        <w:tblInd w:w="1776" w:type="dxa"/>
        <w:tblLook w:val="04A0" w:firstRow="1" w:lastRow="0" w:firstColumn="1" w:lastColumn="0" w:noHBand="0" w:noVBand="1"/>
      </w:tblPr>
      <w:tblGrid>
        <w:gridCol w:w="3828"/>
        <w:gridCol w:w="1706"/>
      </w:tblGrid>
      <w:tr w:rsidR="00AF5F26" w14:paraId="7E3DC892" w14:textId="77777777" w:rsidTr="006B1A23">
        <w:tc>
          <w:tcPr>
            <w:tcW w:w="3828" w:type="dxa"/>
          </w:tcPr>
          <w:p w14:paraId="419E2B39" w14:textId="77777777" w:rsidR="00AF5F26" w:rsidRDefault="00AF5F26" w:rsidP="006B1A23">
            <w:pPr>
              <w:tabs>
                <w:tab w:val="left" w:pos="5103"/>
              </w:tabs>
              <w:spacing w:before="60"/>
              <w:jc w:val="center"/>
              <w:rPr>
                <w:rFonts w:ascii="Calibri" w:hAnsi="Calibri" w:cs="Arial"/>
                <w:b/>
                <w:lang w:val="el-GR"/>
              </w:rPr>
            </w:pPr>
            <w:proofErr w:type="spellStart"/>
            <w:r>
              <w:rPr>
                <w:rFonts w:ascii="Calibri" w:hAnsi="Calibri" w:cs="Arial"/>
                <w:b/>
                <w:lang w:val="el-GR"/>
              </w:rPr>
              <w:t>Αρ</w:t>
            </w:r>
            <w:proofErr w:type="spellEnd"/>
            <w:r>
              <w:rPr>
                <w:rFonts w:ascii="Calibri" w:hAnsi="Calibri" w:cs="Arial"/>
                <w:b/>
                <w:lang w:val="el-GR"/>
              </w:rPr>
              <w:t>. Κτηρίων</w:t>
            </w:r>
          </w:p>
        </w:tc>
        <w:tc>
          <w:tcPr>
            <w:tcW w:w="1706" w:type="dxa"/>
          </w:tcPr>
          <w:p w14:paraId="6BED009F" w14:textId="77777777" w:rsidR="00AF5F26" w:rsidRDefault="00AF5F26" w:rsidP="006B1A23">
            <w:pPr>
              <w:tabs>
                <w:tab w:val="left" w:pos="5103"/>
              </w:tabs>
              <w:spacing w:before="60"/>
              <w:jc w:val="center"/>
              <w:rPr>
                <w:rFonts w:ascii="Calibri" w:hAnsi="Calibri" w:cs="Arial"/>
                <w:b/>
                <w:lang w:val="el-GR"/>
              </w:rPr>
            </w:pPr>
            <w:r>
              <w:rPr>
                <w:rFonts w:ascii="Calibri" w:hAnsi="Calibri" w:cs="Arial"/>
                <w:b/>
                <w:lang w:val="el-GR"/>
              </w:rPr>
              <w:t>Έκπτωση %</w:t>
            </w:r>
          </w:p>
        </w:tc>
      </w:tr>
      <w:tr w:rsidR="00AF5F26" w:rsidRPr="00FC3A99" w14:paraId="5C8A025D" w14:textId="77777777" w:rsidTr="006B1A23">
        <w:tc>
          <w:tcPr>
            <w:tcW w:w="3828" w:type="dxa"/>
          </w:tcPr>
          <w:p w14:paraId="23449023" w14:textId="1611F795" w:rsidR="00AF5F26" w:rsidRPr="006A1F9F" w:rsidRDefault="006A1F9F" w:rsidP="006B1A23">
            <w:pPr>
              <w:tabs>
                <w:tab w:val="left" w:pos="5103"/>
              </w:tabs>
              <w:spacing w:before="60"/>
              <w:rPr>
                <w:rFonts w:ascii="Calibri" w:hAnsi="Calibri" w:cs="Arial"/>
                <w:bCs/>
                <w:lang w:val="en-US"/>
              </w:rPr>
            </w:pPr>
            <w:r>
              <w:rPr>
                <w:rFonts w:ascii="Calibri" w:hAnsi="Calibri" w:cs="Arial"/>
                <w:bCs/>
                <w:lang w:val="en-US"/>
              </w:rPr>
              <w:t>5 Buildings of the same company</w:t>
            </w:r>
            <w:r w:rsidR="00AF5F26" w:rsidRPr="006A1F9F">
              <w:rPr>
                <w:rFonts w:ascii="Calibri" w:hAnsi="Calibri" w:cs="Arial"/>
                <w:bCs/>
                <w:lang w:val="en-US"/>
              </w:rPr>
              <w:t xml:space="preserve"> </w:t>
            </w:r>
          </w:p>
        </w:tc>
        <w:tc>
          <w:tcPr>
            <w:tcW w:w="1706" w:type="dxa"/>
          </w:tcPr>
          <w:p w14:paraId="185A5560" w14:textId="77777777" w:rsidR="00AF5F26" w:rsidRPr="00FC3A99" w:rsidRDefault="00AF5F26" w:rsidP="006B1A23">
            <w:pPr>
              <w:tabs>
                <w:tab w:val="left" w:pos="5103"/>
              </w:tabs>
              <w:spacing w:before="60"/>
              <w:jc w:val="center"/>
              <w:rPr>
                <w:rFonts w:ascii="Calibri" w:hAnsi="Calibri" w:cs="Arial"/>
                <w:bCs/>
                <w:lang w:val="el-GR"/>
              </w:rPr>
            </w:pPr>
            <w:r w:rsidRPr="00FC3A99">
              <w:rPr>
                <w:rFonts w:ascii="Calibri" w:hAnsi="Calibri" w:cs="Arial"/>
                <w:bCs/>
                <w:lang w:val="el-GR"/>
              </w:rPr>
              <w:t>10</w:t>
            </w:r>
          </w:p>
        </w:tc>
      </w:tr>
      <w:tr w:rsidR="00AF5F26" w:rsidRPr="00FC3A99" w14:paraId="6A1D6E2A" w14:textId="77777777" w:rsidTr="006B1A23">
        <w:tc>
          <w:tcPr>
            <w:tcW w:w="3828" w:type="dxa"/>
          </w:tcPr>
          <w:p w14:paraId="3589965B" w14:textId="44DAF1D5" w:rsidR="00AF5F26" w:rsidRPr="006A1F9F" w:rsidRDefault="00AF5F26" w:rsidP="006B1A23">
            <w:pPr>
              <w:tabs>
                <w:tab w:val="left" w:pos="5103"/>
              </w:tabs>
              <w:spacing w:before="60"/>
              <w:rPr>
                <w:rFonts w:ascii="Calibri" w:hAnsi="Calibri" w:cs="Arial"/>
                <w:bCs/>
                <w:lang w:val="en-US"/>
              </w:rPr>
            </w:pPr>
            <w:r>
              <w:rPr>
                <w:rFonts w:ascii="Calibri" w:hAnsi="Calibri" w:cs="Arial"/>
                <w:bCs/>
                <w:lang w:val="en-US"/>
              </w:rPr>
              <w:t>6</w:t>
            </w:r>
            <w:r w:rsidRPr="00FC3A99">
              <w:rPr>
                <w:rFonts w:ascii="Calibri" w:hAnsi="Calibri" w:cs="Arial"/>
                <w:bCs/>
                <w:lang w:val="el-GR"/>
              </w:rPr>
              <w:t xml:space="preserve">-10 </w:t>
            </w:r>
            <w:r w:rsidR="006A1F9F">
              <w:rPr>
                <w:rFonts w:ascii="Calibri" w:hAnsi="Calibri" w:cs="Arial"/>
                <w:bCs/>
                <w:lang w:val="en-US"/>
              </w:rPr>
              <w:t xml:space="preserve">Buildings </w:t>
            </w:r>
          </w:p>
        </w:tc>
        <w:tc>
          <w:tcPr>
            <w:tcW w:w="1706" w:type="dxa"/>
          </w:tcPr>
          <w:p w14:paraId="7A5A0276" w14:textId="77777777" w:rsidR="00AF5F26" w:rsidRPr="00FC3A99" w:rsidRDefault="00AF5F26" w:rsidP="006B1A23">
            <w:pPr>
              <w:tabs>
                <w:tab w:val="left" w:pos="5103"/>
              </w:tabs>
              <w:spacing w:before="60"/>
              <w:jc w:val="center"/>
              <w:rPr>
                <w:rFonts w:ascii="Calibri" w:hAnsi="Calibri" w:cs="Arial"/>
                <w:bCs/>
                <w:lang w:val="el-GR"/>
              </w:rPr>
            </w:pPr>
            <w:r w:rsidRPr="00FC3A99">
              <w:rPr>
                <w:rFonts w:ascii="Calibri" w:hAnsi="Calibri" w:cs="Arial"/>
                <w:bCs/>
                <w:lang w:val="el-GR"/>
              </w:rPr>
              <w:t>15</w:t>
            </w:r>
          </w:p>
        </w:tc>
      </w:tr>
      <w:tr w:rsidR="00AF5F26" w:rsidRPr="00FC3A99" w14:paraId="233810A2" w14:textId="77777777" w:rsidTr="006B1A23">
        <w:tc>
          <w:tcPr>
            <w:tcW w:w="3828" w:type="dxa"/>
          </w:tcPr>
          <w:p w14:paraId="0618207F" w14:textId="020704DA" w:rsidR="00AF5F26" w:rsidRPr="006A1F9F" w:rsidRDefault="00AF5F26" w:rsidP="006B1A23">
            <w:pPr>
              <w:tabs>
                <w:tab w:val="left" w:pos="5103"/>
              </w:tabs>
              <w:spacing w:before="60"/>
              <w:rPr>
                <w:rFonts w:ascii="Calibri" w:hAnsi="Calibri" w:cs="Arial"/>
                <w:bCs/>
                <w:lang w:val="en-US"/>
              </w:rPr>
            </w:pPr>
            <w:r w:rsidRPr="00FC3A99">
              <w:rPr>
                <w:rFonts w:ascii="Calibri" w:hAnsi="Calibri" w:cs="Arial"/>
                <w:bCs/>
                <w:lang w:val="el-GR"/>
              </w:rPr>
              <w:t>1</w:t>
            </w:r>
            <w:r>
              <w:rPr>
                <w:rFonts w:ascii="Calibri" w:hAnsi="Calibri" w:cs="Arial"/>
                <w:bCs/>
                <w:lang w:val="en-US"/>
              </w:rPr>
              <w:t>1</w:t>
            </w:r>
            <w:r w:rsidRPr="00FC3A99">
              <w:rPr>
                <w:rFonts w:ascii="Calibri" w:hAnsi="Calibri" w:cs="Arial"/>
                <w:bCs/>
                <w:lang w:val="el-GR"/>
              </w:rPr>
              <w:t xml:space="preserve">-20 </w:t>
            </w:r>
            <w:r w:rsidR="006A1F9F">
              <w:rPr>
                <w:rFonts w:ascii="Calibri" w:hAnsi="Calibri" w:cs="Arial"/>
                <w:bCs/>
                <w:lang w:val="en-US"/>
              </w:rPr>
              <w:t xml:space="preserve">Buildings </w:t>
            </w:r>
          </w:p>
        </w:tc>
        <w:tc>
          <w:tcPr>
            <w:tcW w:w="1706" w:type="dxa"/>
          </w:tcPr>
          <w:p w14:paraId="66A35671" w14:textId="77777777" w:rsidR="00AF5F26" w:rsidRPr="00FC3A99" w:rsidRDefault="00AF5F26" w:rsidP="006B1A23">
            <w:pPr>
              <w:tabs>
                <w:tab w:val="left" w:pos="5103"/>
              </w:tabs>
              <w:spacing w:before="60"/>
              <w:jc w:val="center"/>
              <w:rPr>
                <w:rFonts w:ascii="Calibri" w:hAnsi="Calibri" w:cs="Arial"/>
                <w:bCs/>
                <w:lang w:val="el-GR"/>
              </w:rPr>
            </w:pPr>
            <w:r w:rsidRPr="00FC3A99">
              <w:rPr>
                <w:rFonts w:ascii="Calibri" w:hAnsi="Calibri" w:cs="Arial"/>
                <w:bCs/>
                <w:lang w:val="el-GR"/>
              </w:rPr>
              <w:t>20</w:t>
            </w:r>
          </w:p>
        </w:tc>
      </w:tr>
      <w:tr w:rsidR="00AF5F26" w:rsidRPr="00FC3A99" w14:paraId="56543869" w14:textId="77777777" w:rsidTr="006B1A23">
        <w:tc>
          <w:tcPr>
            <w:tcW w:w="3828" w:type="dxa"/>
          </w:tcPr>
          <w:p w14:paraId="38E2D9B0" w14:textId="2861358A" w:rsidR="00AF5F26" w:rsidRPr="00FC3A99" w:rsidRDefault="00AF5F26" w:rsidP="006B1A23">
            <w:pPr>
              <w:tabs>
                <w:tab w:val="left" w:pos="5103"/>
              </w:tabs>
              <w:spacing w:before="60"/>
              <w:rPr>
                <w:rFonts w:ascii="Calibri" w:hAnsi="Calibri" w:cs="Arial"/>
                <w:bCs/>
                <w:lang w:val="el-GR"/>
              </w:rPr>
            </w:pPr>
            <w:r w:rsidRPr="00FC3A99">
              <w:rPr>
                <w:rFonts w:ascii="Calibri" w:hAnsi="Calibri" w:cs="Arial"/>
                <w:bCs/>
                <w:lang w:val="el-GR"/>
              </w:rPr>
              <w:t xml:space="preserve">&gt;20 </w:t>
            </w:r>
            <w:r w:rsidR="006A1F9F">
              <w:rPr>
                <w:rFonts w:ascii="Calibri" w:hAnsi="Calibri" w:cs="Arial"/>
                <w:bCs/>
                <w:lang w:val="en-US"/>
              </w:rPr>
              <w:t xml:space="preserve">Buildings </w:t>
            </w:r>
            <w:r w:rsidRPr="00FC3A99">
              <w:rPr>
                <w:rFonts w:ascii="Calibri" w:hAnsi="Calibri" w:cs="Arial"/>
                <w:bCs/>
                <w:lang w:val="el-GR"/>
              </w:rPr>
              <w:t xml:space="preserve"> </w:t>
            </w:r>
          </w:p>
        </w:tc>
        <w:tc>
          <w:tcPr>
            <w:tcW w:w="1706" w:type="dxa"/>
          </w:tcPr>
          <w:p w14:paraId="71C60FAC" w14:textId="77777777" w:rsidR="00AF5F26" w:rsidRPr="00FC3A99" w:rsidRDefault="00AF5F26" w:rsidP="006B1A23">
            <w:pPr>
              <w:tabs>
                <w:tab w:val="left" w:pos="5103"/>
              </w:tabs>
              <w:spacing w:before="60"/>
              <w:jc w:val="center"/>
              <w:rPr>
                <w:rFonts w:ascii="Calibri" w:hAnsi="Calibri" w:cs="Arial"/>
                <w:bCs/>
                <w:lang w:val="el-GR"/>
              </w:rPr>
            </w:pPr>
            <w:r w:rsidRPr="00FC3A99">
              <w:rPr>
                <w:rFonts w:ascii="Calibri" w:hAnsi="Calibri" w:cs="Arial"/>
                <w:bCs/>
                <w:lang w:val="el-GR"/>
              </w:rPr>
              <w:t>25</w:t>
            </w:r>
          </w:p>
        </w:tc>
      </w:tr>
    </w:tbl>
    <w:p w14:paraId="768E6C70" w14:textId="77777777" w:rsidR="009C7200" w:rsidRDefault="009C7200" w:rsidP="007B0878">
      <w:pPr>
        <w:tabs>
          <w:tab w:val="left" w:pos="5103"/>
        </w:tabs>
        <w:rPr>
          <w:rFonts w:ascii="Calibri" w:hAnsi="Calibri" w:cs="Arial"/>
          <w:b/>
          <w:sz w:val="22"/>
          <w:szCs w:val="22"/>
          <w:lang w:val="en-NZ"/>
        </w:rPr>
      </w:pPr>
    </w:p>
    <w:p w14:paraId="22A8D883" w14:textId="77777777" w:rsidR="00AF5F26" w:rsidRDefault="00AF5F26" w:rsidP="001A210C">
      <w:pPr>
        <w:tabs>
          <w:tab w:val="left" w:pos="5103"/>
        </w:tabs>
        <w:rPr>
          <w:rFonts w:ascii="Calibri" w:hAnsi="Calibri" w:cs="Arial"/>
          <w:b/>
          <w:sz w:val="22"/>
          <w:szCs w:val="22"/>
          <w:lang w:val="en-NZ"/>
        </w:rPr>
      </w:pPr>
      <w:r>
        <w:rPr>
          <w:rFonts w:ascii="Calibri" w:hAnsi="Calibri" w:cs="Arial"/>
          <w:b/>
          <w:sz w:val="22"/>
          <w:szCs w:val="22"/>
          <w:lang w:val="en-NZ"/>
        </w:rPr>
        <w:t xml:space="preserve">                      </w:t>
      </w:r>
    </w:p>
    <w:p w14:paraId="3A507194" w14:textId="77777777" w:rsidR="00AF5F26" w:rsidRDefault="00AF5F26" w:rsidP="001A210C">
      <w:pPr>
        <w:tabs>
          <w:tab w:val="left" w:pos="5103"/>
        </w:tabs>
        <w:rPr>
          <w:rFonts w:ascii="Calibri" w:hAnsi="Calibri" w:cs="Arial"/>
          <w:b/>
          <w:sz w:val="22"/>
          <w:szCs w:val="22"/>
          <w:lang w:val="en-NZ"/>
        </w:rPr>
      </w:pPr>
      <w:r>
        <w:rPr>
          <w:rFonts w:ascii="Calibri" w:hAnsi="Calibri" w:cs="Arial"/>
          <w:b/>
          <w:sz w:val="22"/>
          <w:szCs w:val="22"/>
          <w:lang w:val="en-NZ"/>
        </w:rPr>
        <w:t xml:space="preserve">        </w:t>
      </w:r>
    </w:p>
    <w:p w14:paraId="74ED436C" w14:textId="1BFF40B1" w:rsidR="007B202F" w:rsidRPr="00AF5F26" w:rsidRDefault="00AF5F26" w:rsidP="001A210C">
      <w:pPr>
        <w:tabs>
          <w:tab w:val="left" w:pos="5103"/>
        </w:tabs>
        <w:rPr>
          <w:rFonts w:ascii="Calibri" w:hAnsi="Calibri" w:cs="Arial"/>
          <w:b/>
          <w:sz w:val="22"/>
          <w:szCs w:val="22"/>
          <w:lang w:val="en-NZ"/>
        </w:rPr>
      </w:pPr>
      <w:r>
        <w:rPr>
          <w:rFonts w:ascii="Calibri" w:hAnsi="Calibri" w:cs="Arial"/>
          <w:b/>
          <w:sz w:val="22"/>
          <w:szCs w:val="22"/>
          <w:lang w:val="en-NZ"/>
        </w:rPr>
        <w:t xml:space="preserve">              </w:t>
      </w:r>
      <w:r w:rsidR="007B0878" w:rsidRPr="00BD003F">
        <w:rPr>
          <w:rFonts w:ascii="Calibri" w:hAnsi="Calibri" w:cs="Arial"/>
          <w:b/>
          <w:sz w:val="22"/>
          <w:szCs w:val="22"/>
          <w:lang w:val="en-NZ"/>
        </w:rPr>
        <w:t xml:space="preserve">Signature _________________                      </w:t>
      </w:r>
      <w:r w:rsidR="007B0878" w:rsidRPr="00BD003F">
        <w:rPr>
          <w:rFonts w:ascii="Calibri" w:hAnsi="Calibri" w:cs="Arial"/>
          <w:b/>
          <w:sz w:val="22"/>
          <w:szCs w:val="22"/>
          <w:lang w:val="en-NZ"/>
        </w:rPr>
        <w:tab/>
      </w:r>
      <w:r>
        <w:rPr>
          <w:rFonts w:ascii="Calibri" w:hAnsi="Calibri" w:cs="Arial"/>
          <w:b/>
          <w:sz w:val="22"/>
          <w:szCs w:val="22"/>
          <w:lang w:val="en-NZ"/>
        </w:rPr>
        <w:t xml:space="preserve">                           </w:t>
      </w:r>
      <w:r w:rsidR="007B0878" w:rsidRPr="00BD003F">
        <w:rPr>
          <w:rFonts w:ascii="Calibri" w:hAnsi="Calibri" w:cs="Arial"/>
          <w:b/>
          <w:sz w:val="22"/>
          <w:szCs w:val="22"/>
          <w:lang w:val="en-NZ"/>
        </w:rPr>
        <w:t>Date: ________________</w:t>
      </w:r>
    </w:p>
    <w:p w14:paraId="75B142D5" w14:textId="77777777" w:rsidR="001A210C" w:rsidRDefault="001A210C" w:rsidP="00C6472F">
      <w:pPr>
        <w:rPr>
          <w:rFonts w:ascii="Calibri" w:eastAsia="Times New Roman" w:hAnsi="Calibri" w:cs="Arial"/>
          <w:sz w:val="22"/>
          <w:szCs w:val="22"/>
          <w:lang w:val="en-GB" w:eastAsia="nl-NL"/>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938"/>
        <w:gridCol w:w="1985"/>
      </w:tblGrid>
      <w:tr w:rsidR="007B202F" w:rsidRPr="008F191B" w14:paraId="3699B8BB" w14:textId="77777777" w:rsidTr="007B202F">
        <w:trPr>
          <w:trHeight w:val="704"/>
          <w:jc w:val="center"/>
        </w:trPr>
        <w:tc>
          <w:tcPr>
            <w:tcW w:w="10627" w:type="dxa"/>
            <w:gridSpan w:val="3"/>
          </w:tcPr>
          <w:p w14:paraId="4D406C5C" w14:textId="77777777" w:rsidR="007B202F" w:rsidRPr="008F191B" w:rsidRDefault="007B202F" w:rsidP="007B202F">
            <w:pPr>
              <w:ind w:left="1080"/>
              <w:jc w:val="center"/>
              <w:rPr>
                <w:rFonts w:ascii="Calibri" w:hAnsi="Calibri"/>
                <w:sz w:val="22"/>
                <w:szCs w:val="22"/>
                <w:lang w:val="en-GB"/>
              </w:rPr>
            </w:pPr>
            <w:r>
              <w:rPr>
                <w:rFonts w:ascii="Calibri" w:eastAsia="Times New Roman" w:hAnsi="Calibri" w:cs="Arial"/>
                <w:sz w:val="22"/>
                <w:szCs w:val="22"/>
                <w:lang w:val="en-GB" w:eastAsia="nl-NL"/>
              </w:rPr>
              <w:lastRenderedPageBreak/>
              <w:br w:type="page"/>
            </w:r>
          </w:p>
          <w:p w14:paraId="3B89F571" w14:textId="77777777" w:rsidR="007B202F" w:rsidRPr="007B202F" w:rsidRDefault="007B202F" w:rsidP="007B202F">
            <w:pPr>
              <w:pStyle w:val="ListParagraph"/>
              <w:numPr>
                <w:ilvl w:val="0"/>
                <w:numId w:val="16"/>
              </w:numPr>
              <w:jc w:val="center"/>
              <w:rPr>
                <w:rFonts w:ascii="Calibri" w:hAnsi="Calibri"/>
                <w:szCs w:val="22"/>
                <w:lang w:val="en-GB"/>
              </w:rPr>
            </w:pPr>
            <w:r w:rsidRPr="007B202F">
              <w:rPr>
                <w:rFonts w:ascii="Calibri" w:hAnsi="Calibri"/>
                <w:b/>
                <w:szCs w:val="22"/>
                <w:lang w:val="en-GB"/>
              </w:rPr>
              <w:t>ENVIRONMENTAL MANAGEMENT</w:t>
            </w:r>
            <w:r w:rsidRPr="007B202F">
              <w:rPr>
                <w:rFonts w:ascii="Calibri" w:hAnsi="Calibri"/>
                <w:b/>
                <w:szCs w:val="22"/>
                <w:lang w:val="en-GB"/>
              </w:rPr>
              <w:br/>
            </w:r>
          </w:p>
        </w:tc>
      </w:tr>
      <w:tr w:rsidR="007B202F" w:rsidRPr="008F191B" w14:paraId="34BC3657" w14:textId="77777777" w:rsidTr="007B202F">
        <w:trPr>
          <w:jc w:val="center"/>
        </w:trPr>
        <w:tc>
          <w:tcPr>
            <w:tcW w:w="704" w:type="dxa"/>
          </w:tcPr>
          <w:p w14:paraId="4250BF1E" w14:textId="77777777" w:rsidR="007B202F" w:rsidRPr="008F191B" w:rsidRDefault="007B202F" w:rsidP="007B202F">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1</w:t>
            </w:r>
            <w:r w:rsidRPr="008F191B">
              <w:rPr>
                <w:rFonts w:ascii="Calibri" w:eastAsia="Times New Roman" w:hAnsi="Calibri" w:cs="Arial"/>
                <w:sz w:val="18"/>
                <w:szCs w:val="18"/>
                <w:lang w:val="en-GB" w:eastAsia="nl-NL"/>
              </w:rPr>
              <w:t>.1</w:t>
            </w:r>
          </w:p>
        </w:tc>
        <w:tc>
          <w:tcPr>
            <w:tcW w:w="7938" w:type="dxa"/>
          </w:tcPr>
          <w:p w14:paraId="2EC0ABEE" w14:textId="425133AF" w:rsidR="007B202F" w:rsidRPr="008F191B" w:rsidRDefault="007B202F" w:rsidP="007B202F">
            <w:pPr>
              <w:rPr>
                <w:rFonts w:ascii="Calibri" w:hAnsi="Calibri"/>
                <w:sz w:val="22"/>
                <w:szCs w:val="22"/>
                <w:lang w:val="en-GB"/>
              </w:rPr>
            </w:pPr>
            <w:r w:rsidRPr="008F191B">
              <w:rPr>
                <w:rFonts w:ascii="Calibri" w:hAnsi="Calibri"/>
                <w:snapToGrid w:val="0"/>
                <w:sz w:val="22"/>
                <w:szCs w:val="22"/>
                <w:lang w:val="en-GB"/>
              </w:rPr>
              <w:t xml:space="preserve">The management must be involved and appoint an environmental manager from amongst the staff of the </w:t>
            </w:r>
            <w:r>
              <w:rPr>
                <w:rFonts w:ascii="Calibri" w:hAnsi="Calibri"/>
                <w:snapToGrid w:val="0"/>
                <w:sz w:val="22"/>
                <w:szCs w:val="22"/>
                <w:lang w:val="en-GB"/>
              </w:rPr>
              <w:t>establishment</w:t>
            </w:r>
            <w:r w:rsidRPr="008F191B">
              <w:rPr>
                <w:rFonts w:ascii="Calibri" w:hAnsi="Calibri"/>
                <w:snapToGrid w:val="0"/>
                <w:sz w:val="22"/>
                <w:szCs w:val="22"/>
                <w:lang w:val="en-GB"/>
              </w:rPr>
              <w:t xml:space="preserve">. </w:t>
            </w:r>
            <w:r>
              <w:rPr>
                <w:rFonts w:ascii="Calibri" w:hAnsi="Calibri"/>
                <w:snapToGrid w:val="0"/>
                <w:sz w:val="22"/>
                <w:szCs w:val="22"/>
                <w:lang w:val="en-GB"/>
              </w:rPr>
              <w:t>(I)</w:t>
            </w:r>
          </w:p>
        </w:tc>
        <w:tc>
          <w:tcPr>
            <w:tcW w:w="1985" w:type="dxa"/>
          </w:tcPr>
          <w:p w14:paraId="30908E9F" w14:textId="77777777" w:rsidR="007B202F" w:rsidRPr="008F191B" w:rsidRDefault="007B202F" w:rsidP="007B202F">
            <w:pPr>
              <w:jc w:val="center"/>
              <w:rPr>
                <w:rFonts w:ascii="Calibri" w:hAnsi="Calibri"/>
                <w:snapToGrid w:val="0"/>
                <w:sz w:val="22"/>
                <w:szCs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8F191B" w14:paraId="6F464001" w14:textId="77777777" w:rsidTr="007B202F">
        <w:trPr>
          <w:jc w:val="center"/>
        </w:trPr>
        <w:tc>
          <w:tcPr>
            <w:tcW w:w="704" w:type="dxa"/>
          </w:tcPr>
          <w:p w14:paraId="337D7382" w14:textId="77777777" w:rsidR="007B202F" w:rsidRPr="008F191B" w:rsidRDefault="007B202F" w:rsidP="007B202F">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1</w:t>
            </w:r>
            <w:r w:rsidRPr="008F191B">
              <w:rPr>
                <w:rFonts w:ascii="Calibri" w:eastAsia="Times New Roman" w:hAnsi="Calibri" w:cs="Arial"/>
                <w:sz w:val="18"/>
                <w:szCs w:val="18"/>
                <w:lang w:val="en-GB" w:eastAsia="nl-NL"/>
              </w:rPr>
              <w:t>.2</w:t>
            </w:r>
          </w:p>
        </w:tc>
        <w:tc>
          <w:tcPr>
            <w:tcW w:w="7938" w:type="dxa"/>
          </w:tcPr>
          <w:p w14:paraId="6EC51C23" w14:textId="623B0537" w:rsidR="007B202F" w:rsidRPr="008F191B" w:rsidRDefault="007B202F" w:rsidP="007B202F">
            <w:pPr>
              <w:rPr>
                <w:rFonts w:ascii="Calibri" w:hAnsi="Calibri"/>
                <w:sz w:val="22"/>
                <w:szCs w:val="22"/>
                <w:lang w:val="en-GB"/>
              </w:rPr>
            </w:pPr>
            <w:r w:rsidRPr="008F191B">
              <w:rPr>
                <w:rFonts w:ascii="Calibri" w:hAnsi="Calibri"/>
                <w:sz w:val="22"/>
                <w:szCs w:val="22"/>
                <w:lang w:val="en-GB"/>
              </w:rPr>
              <w:t xml:space="preserve">The establishment must </w:t>
            </w:r>
            <w:r>
              <w:rPr>
                <w:rFonts w:ascii="Calibri" w:hAnsi="Calibri"/>
                <w:sz w:val="22"/>
                <w:szCs w:val="22"/>
                <w:lang w:val="en-GB"/>
              </w:rPr>
              <w:t xml:space="preserve">formulate </w:t>
            </w:r>
            <w:r w:rsidRPr="008F191B">
              <w:rPr>
                <w:rFonts w:ascii="Calibri" w:hAnsi="Calibri"/>
                <w:sz w:val="22"/>
                <w:szCs w:val="22"/>
                <w:lang w:val="en-GB"/>
              </w:rPr>
              <w:t>a</w:t>
            </w:r>
            <w:r w:rsidR="001F214E">
              <w:rPr>
                <w:rFonts w:ascii="Calibri" w:hAnsi="Calibri"/>
                <w:sz w:val="22"/>
                <w:szCs w:val="22"/>
                <w:lang w:val="en-GB"/>
              </w:rPr>
              <w:t xml:space="preserve"> sustainability </w:t>
            </w:r>
            <w:r w:rsidR="001F214E" w:rsidRPr="008F191B">
              <w:rPr>
                <w:rFonts w:ascii="Calibri" w:hAnsi="Calibri"/>
                <w:sz w:val="22"/>
                <w:szCs w:val="22"/>
                <w:lang w:val="en-GB"/>
              </w:rPr>
              <w:t>policy</w:t>
            </w:r>
            <w:r w:rsidRPr="008F191B">
              <w:rPr>
                <w:rFonts w:ascii="Calibri" w:hAnsi="Calibri"/>
                <w:sz w:val="22"/>
                <w:szCs w:val="22"/>
                <w:lang w:val="en-GB"/>
              </w:rPr>
              <w:t>.</w:t>
            </w:r>
            <w:r>
              <w:rPr>
                <w:rFonts w:ascii="Calibri" w:hAnsi="Calibri"/>
                <w:snapToGrid w:val="0"/>
                <w:sz w:val="22"/>
                <w:szCs w:val="22"/>
                <w:lang w:val="en-GB"/>
              </w:rPr>
              <w:t xml:space="preserve"> (I)</w:t>
            </w:r>
          </w:p>
        </w:tc>
        <w:tc>
          <w:tcPr>
            <w:tcW w:w="1985" w:type="dxa"/>
          </w:tcPr>
          <w:p w14:paraId="1AD569B9" w14:textId="77777777" w:rsidR="007B202F" w:rsidRDefault="007B202F" w:rsidP="007B202F">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08458D31" w14:textId="77777777" w:rsidR="007B202F" w:rsidRPr="008F191B" w:rsidRDefault="007B202F" w:rsidP="007B202F">
            <w:pPr>
              <w:jc w:val="center"/>
              <w:rPr>
                <w:rFonts w:ascii="Calibri" w:hAnsi="Calibri"/>
                <w:sz w:val="22"/>
                <w:szCs w:val="22"/>
                <w:lang w:val="en-GB"/>
              </w:rPr>
            </w:pPr>
            <w:r>
              <w:rPr>
                <w:rFonts w:ascii="Calibri" w:hAnsi="Calibri"/>
                <w:sz w:val="22"/>
                <w:szCs w:val="22"/>
              </w:rPr>
              <w:t>DOC</w:t>
            </w:r>
          </w:p>
        </w:tc>
      </w:tr>
      <w:tr w:rsidR="007B202F" w:rsidRPr="008F191B" w14:paraId="3D9D2329" w14:textId="77777777" w:rsidTr="007B202F">
        <w:trPr>
          <w:jc w:val="center"/>
        </w:trPr>
        <w:tc>
          <w:tcPr>
            <w:tcW w:w="704" w:type="dxa"/>
          </w:tcPr>
          <w:p w14:paraId="751250D5" w14:textId="77777777" w:rsidR="007B202F" w:rsidRPr="008F191B" w:rsidRDefault="007B202F" w:rsidP="007B202F">
            <w:pPr>
              <w:rPr>
                <w:rFonts w:ascii="Calibri" w:eastAsia="Times New Roman" w:hAnsi="Calibri"/>
                <w:sz w:val="18"/>
                <w:szCs w:val="18"/>
                <w:lang w:val="en-GB"/>
              </w:rPr>
            </w:pPr>
            <w:r>
              <w:rPr>
                <w:rFonts w:ascii="Calibri" w:eastAsia="Times New Roman" w:hAnsi="Calibri"/>
                <w:sz w:val="18"/>
                <w:szCs w:val="18"/>
                <w:lang w:val="en-GB"/>
              </w:rPr>
              <w:t>1</w:t>
            </w:r>
            <w:r w:rsidRPr="008F191B">
              <w:rPr>
                <w:rFonts w:ascii="Calibri" w:eastAsia="Times New Roman" w:hAnsi="Calibri"/>
                <w:sz w:val="18"/>
                <w:szCs w:val="18"/>
                <w:lang w:val="en-GB"/>
              </w:rPr>
              <w:t>.3</w:t>
            </w:r>
          </w:p>
        </w:tc>
        <w:tc>
          <w:tcPr>
            <w:tcW w:w="7938" w:type="dxa"/>
          </w:tcPr>
          <w:p w14:paraId="5AB3FFED" w14:textId="6EAFE9AA" w:rsidR="007B202F" w:rsidRPr="008F191B" w:rsidRDefault="007B202F" w:rsidP="007B202F">
            <w:pPr>
              <w:rPr>
                <w:rFonts w:ascii="Calibri" w:hAnsi="Calibri"/>
                <w:sz w:val="22"/>
                <w:szCs w:val="22"/>
                <w:lang w:val="en-GB"/>
              </w:rPr>
            </w:pPr>
            <w:r w:rsidRPr="008F191B">
              <w:rPr>
                <w:rFonts w:ascii="Calibri" w:hAnsi="Calibri"/>
                <w:sz w:val="22"/>
                <w:szCs w:val="22"/>
                <w:lang w:val="en-GB"/>
              </w:rPr>
              <w:t xml:space="preserve">The establishment must formulate objectives and an annual action plan for </w:t>
            </w:r>
            <w:r w:rsidR="001F214E">
              <w:rPr>
                <w:rFonts w:ascii="Calibri" w:hAnsi="Calibri"/>
                <w:sz w:val="22"/>
                <w:szCs w:val="22"/>
                <w:lang w:val="en-GB"/>
              </w:rPr>
              <w:t>continues</w:t>
            </w:r>
            <w:r w:rsidRPr="008F191B">
              <w:rPr>
                <w:rFonts w:ascii="Calibri" w:hAnsi="Calibri"/>
                <w:sz w:val="22"/>
                <w:szCs w:val="22"/>
                <w:lang w:val="en-GB"/>
              </w:rPr>
              <w:t xml:space="preserve"> improvement.</w:t>
            </w:r>
            <w:r>
              <w:rPr>
                <w:rFonts w:ascii="Calibri" w:hAnsi="Calibri"/>
                <w:snapToGrid w:val="0"/>
                <w:sz w:val="22"/>
                <w:szCs w:val="22"/>
                <w:lang w:val="en-GB"/>
              </w:rPr>
              <w:t xml:space="preserve"> (I)</w:t>
            </w:r>
          </w:p>
        </w:tc>
        <w:tc>
          <w:tcPr>
            <w:tcW w:w="1985" w:type="dxa"/>
          </w:tcPr>
          <w:p w14:paraId="466E0D60" w14:textId="77777777" w:rsidR="007B202F" w:rsidRDefault="007B202F" w:rsidP="007B202F">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0703F365" w14:textId="77777777" w:rsidR="007B202F" w:rsidRPr="008F191B" w:rsidRDefault="007B202F" w:rsidP="007B202F">
            <w:pPr>
              <w:jc w:val="center"/>
              <w:rPr>
                <w:rFonts w:ascii="Calibri" w:hAnsi="Calibri"/>
                <w:sz w:val="22"/>
                <w:szCs w:val="22"/>
                <w:lang w:val="en-GB"/>
              </w:rPr>
            </w:pPr>
            <w:r>
              <w:rPr>
                <w:rFonts w:ascii="Calibri" w:hAnsi="Calibri"/>
                <w:sz w:val="22"/>
                <w:szCs w:val="22"/>
              </w:rPr>
              <w:t>DOC</w:t>
            </w:r>
          </w:p>
        </w:tc>
      </w:tr>
      <w:tr w:rsidR="007B202F" w:rsidRPr="008F191B" w14:paraId="7978B952" w14:textId="77777777" w:rsidTr="007B202F">
        <w:trPr>
          <w:jc w:val="center"/>
        </w:trPr>
        <w:tc>
          <w:tcPr>
            <w:tcW w:w="704" w:type="dxa"/>
          </w:tcPr>
          <w:p w14:paraId="505AC1F2" w14:textId="77777777" w:rsidR="007B202F" w:rsidRPr="008F191B" w:rsidRDefault="007B202F" w:rsidP="007B202F">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1</w:t>
            </w:r>
            <w:r w:rsidRPr="008F191B">
              <w:rPr>
                <w:rFonts w:ascii="Calibri" w:eastAsia="Times New Roman" w:hAnsi="Calibri" w:cs="Arial"/>
                <w:sz w:val="18"/>
                <w:szCs w:val="18"/>
                <w:lang w:val="en-GB" w:eastAsia="nl-NL"/>
              </w:rPr>
              <w:t>.4</w:t>
            </w:r>
          </w:p>
        </w:tc>
        <w:tc>
          <w:tcPr>
            <w:tcW w:w="7938" w:type="dxa"/>
          </w:tcPr>
          <w:p w14:paraId="44CF49E3" w14:textId="615BCC31" w:rsidR="007B202F" w:rsidRPr="008F191B" w:rsidRDefault="007B202F" w:rsidP="007B202F">
            <w:pPr>
              <w:rPr>
                <w:rFonts w:ascii="Calibri" w:hAnsi="Calibri"/>
                <w:sz w:val="22"/>
                <w:szCs w:val="22"/>
                <w:lang w:val="en-GB"/>
              </w:rPr>
            </w:pPr>
            <w:r w:rsidRPr="008F191B">
              <w:rPr>
                <w:rFonts w:ascii="Calibri" w:hAnsi="Calibri"/>
                <w:snapToGrid w:val="0"/>
                <w:sz w:val="22"/>
                <w:szCs w:val="22"/>
                <w:lang w:val="en-GB"/>
              </w:rPr>
              <w:t xml:space="preserve">All documentation concerning the Green </w:t>
            </w:r>
            <w:r w:rsidR="00204B6F">
              <w:rPr>
                <w:rFonts w:ascii="Calibri" w:hAnsi="Calibri"/>
                <w:snapToGrid w:val="0"/>
                <w:sz w:val="22"/>
                <w:szCs w:val="22"/>
                <w:lang w:val="en-GB"/>
              </w:rPr>
              <w:t>Offices</w:t>
            </w:r>
            <w:r w:rsidRPr="008F191B">
              <w:rPr>
                <w:rFonts w:ascii="Calibri" w:hAnsi="Calibri"/>
                <w:snapToGrid w:val="0"/>
                <w:sz w:val="22"/>
                <w:szCs w:val="22"/>
                <w:lang w:val="en-GB"/>
              </w:rPr>
              <w:t xml:space="preserve"> must be kept and maintained in a binder ready for inspection.</w:t>
            </w:r>
            <w:r>
              <w:rPr>
                <w:rFonts w:ascii="Calibri" w:hAnsi="Calibri"/>
                <w:snapToGrid w:val="0"/>
                <w:sz w:val="22"/>
                <w:szCs w:val="22"/>
                <w:lang w:val="en-GB"/>
              </w:rPr>
              <w:t xml:space="preserve"> (I)</w:t>
            </w:r>
          </w:p>
        </w:tc>
        <w:tc>
          <w:tcPr>
            <w:tcW w:w="1985" w:type="dxa"/>
          </w:tcPr>
          <w:p w14:paraId="5F5275A9" w14:textId="77777777" w:rsidR="007B202F" w:rsidRPr="008F191B" w:rsidRDefault="007B202F" w:rsidP="007B202F">
            <w:pPr>
              <w:jc w:val="center"/>
              <w:rPr>
                <w:rFonts w:ascii="Calibri" w:hAnsi="Calibri"/>
                <w:snapToGrid w:val="0"/>
                <w:sz w:val="22"/>
                <w:szCs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5A3E2C" w14:paraId="08B0326C" w14:textId="77777777" w:rsidTr="007B202F">
        <w:trPr>
          <w:jc w:val="center"/>
        </w:trPr>
        <w:tc>
          <w:tcPr>
            <w:tcW w:w="704" w:type="dxa"/>
          </w:tcPr>
          <w:p w14:paraId="7C88A11B" w14:textId="49A9B31E" w:rsidR="007B202F" w:rsidRPr="008F191B" w:rsidRDefault="007B202F" w:rsidP="007B202F">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1</w:t>
            </w:r>
            <w:r w:rsidRPr="008F191B">
              <w:rPr>
                <w:rFonts w:ascii="Calibri" w:eastAsia="Times New Roman" w:hAnsi="Calibri" w:cs="Arial"/>
                <w:sz w:val="18"/>
                <w:szCs w:val="18"/>
                <w:lang w:val="en-GB" w:eastAsia="nl-NL"/>
              </w:rPr>
              <w:t>.</w:t>
            </w:r>
            <w:r w:rsidR="001F214E">
              <w:rPr>
                <w:rFonts w:ascii="Calibri" w:eastAsia="Times New Roman" w:hAnsi="Calibri" w:cs="Arial"/>
                <w:sz w:val="18"/>
                <w:szCs w:val="18"/>
                <w:lang w:val="en-GB" w:eastAsia="nl-NL"/>
              </w:rPr>
              <w:t>5</w:t>
            </w:r>
          </w:p>
        </w:tc>
        <w:tc>
          <w:tcPr>
            <w:tcW w:w="7938" w:type="dxa"/>
          </w:tcPr>
          <w:p w14:paraId="209991B4" w14:textId="77777777" w:rsidR="007B202F" w:rsidRPr="005A3E2C" w:rsidRDefault="007B202F" w:rsidP="007B202F">
            <w:pPr>
              <w:rPr>
                <w:rFonts w:ascii="Calibri" w:hAnsi="Calibri"/>
                <w:sz w:val="22"/>
                <w:szCs w:val="22"/>
                <w:lang w:val="en-GB"/>
              </w:rPr>
            </w:pPr>
            <w:r w:rsidRPr="005A3E2C">
              <w:rPr>
                <w:rFonts w:ascii="Calibri" w:eastAsia="Calibri" w:hAnsi="Calibri"/>
                <w:sz w:val="22"/>
                <w:szCs w:val="22"/>
                <w:lang w:val="en-GB" w:eastAsia="en-US"/>
              </w:rPr>
              <w:t xml:space="preserve">The establishment must establish active collaboration with relevant stakeholders. (I) </w:t>
            </w:r>
          </w:p>
        </w:tc>
        <w:tc>
          <w:tcPr>
            <w:tcW w:w="1985" w:type="dxa"/>
          </w:tcPr>
          <w:p w14:paraId="3E777AD6" w14:textId="77777777" w:rsidR="007B202F" w:rsidRPr="005A3E2C" w:rsidRDefault="007B202F" w:rsidP="007B202F">
            <w:pPr>
              <w:jc w:val="center"/>
              <w:rPr>
                <w:rFonts w:ascii="Calibri" w:eastAsia="Calibri" w:hAnsi="Calibri"/>
                <w:sz w:val="22"/>
                <w:szCs w:val="22"/>
                <w:lang w:val="en-GB" w:eastAsia="en-US"/>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5A3E2C" w14:paraId="628252C1" w14:textId="77777777" w:rsidTr="007B202F">
        <w:trPr>
          <w:jc w:val="center"/>
        </w:trPr>
        <w:tc>
          <w:tcPr>
            <w:tcW w:w="704" w:type="dxa"/>
          </w:tcPr>
          <w:p w14:paraId="6A8B0211" w14:textId="62F36F5D" w:rsidR="007B202F" w:rsidRPr="008F191B" w:rsidRDefault="007B202F" w:rsidP="007B202F">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1.</w:t>
            </w:r>
            <w:r w:rsidR="00AD6D14">
              <w:rPr>
                <w:rFonts w:ascii="Calibri" w:eastAsia="Times New Roman" w:hAnsi="Calibri" w:cs="Arial"/>
                <w:sz w:val="18"/>
                <w:szCs w:val="18"/>
                <w:lang w:val="en-GB" w:eastAsia="nl-NL"/>
              </w:rPr>
              <w:t>6</w:t>
            </w:r>
          </w:p>
        </w:tc>
        <w:tc>
          <w:tcPr>
            <w:tcW w:w="7938" w:type="dxa"/>
          </w:tcPr>
          <w:p w14:paraId="71DB4627" w14:textId="43FE3C4E" w:rsidR="007B202F" w:rsidRPr="005A3E2C" w:rsidRDefault="007B202F" w:rsidP="007B202F">
            <w:pPr>
              <w:rPr>
                <w:rFonts w:ascii="Calibri" w:hAnsi="Calibri"/>
                <w:i/>
                <w:sz w:val="22"/>
                <w:szCs w:val="22"/>
                <w:lang w:val="en-GB"/>
              </w:rPr>
            </w:pPr>
            <w:r w:rsidRPr="005A3E2C">
              <w:rPr>
                <w:rFonts w:ascii="Calibri" w:hAnsi="Calibri"/>
                <w:i/>
                <w:sz w:val="22"/>
                <w:szCs w:val="22"/>
                <w:lang w:val="en-GB"/>
              </w:rPr>
              <w:t xml:space="preserve">The establishment </w:t>
            </w:r>
            <w:r w:rsidR="00803978">
              <w:rPr>
                <w:rFonts w:ascii="Calibri" w:hAnsi="Calibri"/>
                <w:i/>
                <w:sz w:val="22"/>
                <w:szCs w:val="22"/>
                <w:lang w:val="en-GB"/>
              </w:rPr>
              <w:t>calculates</w:t>
            </w:r>
            <w:r w:rsidRPr="005A3E2C">
              <w:rPr>
                <w:rFonts w:ascii="Calibri" w:hAnsi="Calibri"/>
                <w:i/>
                <w:sz w:val="22"/>
                <w:szCs w:val="22"/>
                <w:lang w:val="en-GB"/>
              </w:rPr>
              <w:t xml:space="preserve"> its carbon footprint </w:t>
            </w:r>
            <w:proofErr w:type="gramStart"/>
            <w:r w:rsidRPr="005A3E2C">
              <w:rPr>
                <w:rFonts w:ascii="Calibri" w:hAnsi="Calibri"/>
                <w:i/>
                <w:sz w:val="22"/>
                <w:szCs w:val="22"/>
                <w:lang w:val="en-GB"/>
              </w:rPr>
              <w:t>through the use of</w:t>
            </w:r>
            <w:proofErr w:type="gramEnd"/>
            <w:r w:rsidRPr="005A3E2C">
              <w:rPr>
                <w:rFonts w:ascii="Calibri" w:hAnsi="Calibri"/>
                <w:i/>
                <w:sz w:val="22"/>
                <w:szCs w:val="22"/>
                <w:lang w:val="en-GB"/>
              </w:rPr>
              <w:t xml:space="preserve"> a CO</w:t>
            </w:r>
            <w:r w:rsidRPr="005A3E2C">
              <w:rPr>
                <w:rFonts w:ascii="Calibri" w:hAnsi="Calibri"/>
                <w:i/>
                <w:sz w:val="22"/>
                <w:szCs w:val="22"/>
                <w:vertAlign w:val="subscript"/>
                <w:lang w:val="en-GB"/>
              </w:rPr>
              <w:t>2</w:t>
            </w:r>
            <w:r w:rsidRPr="005A3E2C">
              <w:rPr>
                <w:rFonts w:ascii="Calibri" w:hAnsi="Calibri"/>
                <w:i/>
                <w:sz w:val="22"/>
                <w:szCs w:val="22"/>
                <w:lang w:val="en-GB"/>
              </w:rPr>
              <w:t xml:space="preserve"> measurement tool</w:t>
            </w:r>
            <w:r>
              <w:rPr>
                <w:rFonts w:ascii="Calibri" w:hAnsi="Calibri"/>
                <w:i/>
                <w:sz w:val="22"/>
                <w:szCs w:val="22"/>
                <w:lang w:val="en-GB"/>
              </w:rPr>
              <w:t>.</w:t>
            </w:r>
            <w:r w:rsidRPr="005A3E2C">
              <w:rPr>
                <w:rFonts w:ascii="Calibri" w:hAnsi="Calibri"/>
                <w:i/>
                <w:sz w:val="22"/>
                <w:szCs w:val="22"/>
                <w:lang w:val="en-GB"/>
              </w:rPr>
              <w:t xml:space="preserve"> (G)</w:t>
            </w:r>
          </w:p>
        </w:tc>
        <w:tc>
          <w:tcPr>
            <w:tcW w:w="1985" w:type="dxa"/>
          </w:tcPr>
          <w:p w14:paraId="041F294D" w14:textId="77777777" w:rsidR="007B202F" w:rsidRDefault="007B202F" w:rsidP="007B202F">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3A802E70" w14:textId="525184B5" w:rsidR="007B202F" w:rsidRPr="005A3E2C" w:rsidRDefault="007B202F" w:rsidP="007B202F">
            <w:pPr>
              <w:jc w:val="center"/>
              <w:rPr>
                <w:rFonts w:ascii="Calibri" w:hAnsi="Calibri"/>
                <w:i/>
                <w:sz w:val="22"/>
                <w:szCs w:val="22"/>
                <w:lang w:val="en-GB"/>
              </w:rPr>
            </w:pPr>
          </w:p>
        </w:tc>
      </w:tr>
      <w:tr w:rsidR="007B202F" w:rsidRPr="008F191B" w14:paraId="7C5C1E92" w14:textId="77777777" w:rsidTr="007B202F">
        <w:trPr>
          <w:jc w:val="center"/>
        </w:trPr>
        <w:tc>
          <w:tcPr>
            <w:tcW w:w="10627" w:type="dxa"/>
            <w:gridSpan w:val="3"/>
          </w:tcPr>
          <w:p w14:paraId="3CADAEAC" w14:textId="77777777" w:rsidR="007B202F" w:rsidRPr="008F191B" w:rsidRDefault="007B202F" w:rsidP="007B202F">
            <w:pPr>
              <w:ind w:left="1080"/>
              <w:rPr>
                <w:rFonts w:ascii="Calibri" w:hAnsi="Calibri"/>
                <w:b/>
                <w:sz w:val="22"/>
                <w:szCs w:val="22"/>
                <w:lang w:val="en-GB"/>
              </w:rPr>
            </w:pPr>
          </w:p>
          <w:p w14:paraId="6E12E049" w14:textId="77777777" w:rsidR="007B202F" w:rsidRPr="007B202F" w:rsidRDefault="007B202F" w:rsidP="007B202F">
            <w:pPr>
              <w:pStyle w:val="ListParagraph"/>
              <w:numPr>
                <w:ilvl w:val="0"/>
                <w:numId w:val="16"/>
              </w:numPr>
              <w:jc w:val="center"/>
              <w:rPr>
                <w:rFonts w:ascii="Calibri" w:hAnsi="Calibri"/>
                <w:b/>
                <w:szCs w:val="22"/>
                <w:lang w:val="en-GB"/>
              </w:rPr>
            </w:pPr>
            <w:r w:rsidRPr="007B202F">
              <w:rPr>
                <w:rFonts w:ascii="Calibri" w:hAnsi="Calibri"/>
                <w:b/>
                <w:szCs w:val="22"/>
                <w:lang w:val="en-GB"/>
              </w:rPr>
              <w:t>STAFF INVOLVEMENT</w:t>
            </w:r>
          </w:p>
          <w:p w14:paraId="65334E9F" w14:textId="77777777" w:rsidR="007B202F" w:rsidRPr="008F191B" w:rsidRDefault="007B202F" w:rsidP="007B202F">
            <w:pPr>
              <w:ind w:left="1080"/>
              <w:rPr>
                <w:rFonts w:ascii="Calibri" w:hAnsi="Calibri"/>
                <w:b/>
                <w:sz w:val="22"/>
                <w:szCs w:val="22"/>
                <w:lang w:val="en-GB"/>
              </w:rPr>
            </w:pPr>
          </w:p>
        </w:tc>
      </w:tr>
      <w:tr w:rsidR="007B202F" w:rsidRPr="008F191B" w14:paraId="62898356" w14:textId="77777777" w:rsidTr="007B202F">
        <w:trPr>
          <w:trHeight w:val="455"/>
          <w:jc w:val="center"/>
        </w:trPr>
        <w:tc>
          <w:tcPr>
            <w:tcW w:w="704" w:type="dxa"/>
          </w:tcPr>
          <w:p w14:paraId="750DCE0F" w14:textId="77777777" w:rsidR="007B202F" w:rsidRPr="008F191B" w:rsidRDefault="007B202F" w:rsidP="007B202F">
            <w:pPr>
              <w:widowControl/>
              <w:suppressAutoHyphens w:val="0"/>
              <w:autoSpaceDE w:val="0"/>
              <w:autoSpaceDN w:val="0"/>
              <w:adjustRightInd w:val="0"/>
              <w:rPr>
                <w:rFonts w:ascii="Calibri" w:hAnsi="Calibri"/>
                <w:snapToGrid w:val="0"/>
                <w:sz w:val="18"/>
                <w:szCs w:val="18"/>
                <w:lang w:val="en-GB"/>
              </w:rPr>
            </w:pPr>
            <w:r w:rsidRPr="009B6382">
              <w:rPr>
                <w:rFonts w:ascii="Calibri" w:hAnsi="Calibri"/>
                <w:snapToGrid w:val="0"/>
                <w:sz w:val="18"/>
                <w:szCs w:val="18"/>
                <w:lang w:val="en-GB"/>
              </w:rPr>
              <w:t>2.1</w:t>
            </w:r>
          </w:p>
        </w:tc>
        <w:tc>
          <w:tcPr>
            <w:tcW w:w="7938" w:type="dxa"/>
          </w:tcPr>
          <w:p w14:paraId="2DA6FB94" w14:textId="77777777" w:rsidR="007B202F" w:rsidRPr="008F191B" w:rsidRDefault="007B202F" w:rsidP="007B202F">
            <w:pPr>
              <w:rPr>
                <w:rFonts w:ascii="Calibri" w:hAnsi="Calibri"/>
                <w:sz w:val="22"/>
                <w:szCs w:val="22"/>
                <w:lang w:val="en-GB"/>
              </w:rPr>
            </w:pPr>
            <w:r w:rsidRPr="008F191B">
              <w:rPr>
                <w:rFonts w:ascii="Calibri" w:hAnsi="Calibri"/>
                <w:snapToGrid w:val="0"/>
                <w:sz w:val="22"/>
                <w:szCs w:val="22"/>
                <w:lang w:val="en-GB"/>
              </w:rPr>
              <w:t xml:space="preserve">The </w:t>
            </w:r>
            <w:r>
              <w:rPr>
                <w:rFonts w:ascii="Calibri" w:hAnsi="Calibri"/>
                <w:snapToGrid w:val="0"/>
                <w:sz w:val="22"/>
                <w:szCs w:val="22"/>
                <w:lang w:val="en-GB"/>
              </w:rPr>
              <w:t xml:space="preserve">environmental manager </w:t>
            </w:r>
            <w:r w:rsidRPr="008F191B">
              <w:rPr>
                <w:rFonts w:ascii="Calibri" w:hAnsi="Calibri"/>
                <w:snapToGrid w:val="0"/>
                <w:sz w:val="22"/>
                <w:szCs w:val="22"/>
                <w:lang w:val="en-GB"/>
              </w:rPr>
              <w:t xml:space="preserve">must hold </w:t>
            </w:r>
            <w:r>
              <w:rPr>
                <w:rFonts w:ascii="Calibri" w:hAnsi="Calibri"/>
                <w:snapToGrid w:val="0"/>
                <w:sz w:val="22"/>
                <w:szCs w:val="22"/>
                <w:lang w:val="en-GB"/>
              </w:rPr>
              <w:t>periodic m</w:t>
            </w:r>
            <w:r w:rsidRPr="008F191B">
              <w:rPr>
                <w:rFonts w:ascii="Calibri" w:hAnsi="Calibri"/>
                <w:snapToGrid w:val="0"/>
                <w:sz w:val="22"/>
                <w:szCs w:val="22"/>
                <w:lang w:val="en-GB"/>
              </w:rPr>
              <w:t>eeting</w:t>
            </w:r>
            <w:r>
              <w:rPr>
                <w:rFonts w:ascii="Calibri" w:hAnsi="Calibri"/>
                <w:snapToGrid w:val="0"/>
                <w:sz w:val="22"/>
                <w:szCs w:val="22"/>
                <w:lang w:val="en-GB"/>
              </w:rPr>
              <w:t>s</w:t>
            </w:r>
            <w:r w:rsidRPr="008F191B">
              <w:rPr>
                <w:rFonts w:ascii="Calibri" w:hAnsi="Calibri"/>
                <w:snapToGrid w:val="0"/>
                <w:sz w:val="22"/>
                <w:szCs w:val="22"/>
                <w:lang w:val="en-GB"/>
              </w:rPr>
              <w:t xml:space="preserve"> with the staff </w:t>
            </w:r>
            <w:proofErr w:type="gramStart"/>
            <w:r w:rsidRPr="008F191B">
              <w:rPr>
                <w:rFonts w:ascii="Calibri" w:hAnsi="Calibri"/>
                <w:snapToGrid w:val="0"/>
                <w:sz w:val="22"/>
                <w:szCs w:val="22"/>
                <w:lang w:val="en-GB"/>
              </w:rPr>
              <w:t>in order to</w:t>
            </w:r>
            <w:proofErr w:type="gramEnd"/>
            <w:r w:rsidRPr="008F191B">
              <w:rPr>
                <w:rFonts w:ascii="Calibri" w:hAnsi="Calibri"/>
                <w:snapToGrid w:val="0"/>
                <w:sz w:val="22"/>
                <w:szCs w:val="22"/>
                <w:lang w:val="en-GB"/>
              </w:rPr>
              <w:t xml:space="preserve"> brief them on issues concerning existing and new environmental initiatives.</w:t>
            </w:r>
            <w:r>
              <w:rPr>
                <w:rFonts w:ascii="Calibri" w:hAnsi="Calibri"/>
                <w:snapToGrid w:val="0"/>
                <w:sz w:val="22"/>
                <w:szCs w:val="22"/>
                <w:lang w:val="en-GB"/>
              </w:rPr>
              <w:t xml:space="preserve"> (I)</w:t>
            </w:r>
          </w:p>
        </w:tc>
        <w:tc>
          <w:tcPr>
            <w:tcW w:w="1985" w:type="dxa"/>
          </w:tcPr>
          <w:p w14:paraId="7A0E266B" w14:textId="77777777" w:rsidR="007B202F" w:rsidRDefault="007B202F" w:rsidP="007B202F">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0BE4C5EB" w14:textId="77777777" w:rsidR="007B202F" w:rsidRPr="008F191B" w:rsidRDefault="007B202F" w:rsidP="007B202F">
            <w:pPr>
              <w:jc w:val="center"/>
              <w:rPr>
                <w:rFonts w:ascii="Calibri" w:hAnsi="Calibri"/>
                <w:snapToGrid w:val="0"/>
                <w:sz w:val="22"/>
                <w:szCs w:val="22"/>
                <w:lang w:val="en-GB"/>
              </w:rPr>
            </w:pPr>
            <w:r>
              <w:rPr>
                <w:rFonts w:ascii="Calibri" w:hAnsi="Calibri"/>
                <w:sz w:val="22"/>
                <w:szCs w:val="22"/>
              </w:rPr>
              <w:t>DOC</w:t>
            </w:r>
          </w:p>
        </w:tc>
      </w:tr>
      <w:tr w:rsidR="00EA41A6" w:rsidRPr="008F191B" w14:paraId="0B5F30D7" w14:textId="77777777" w:rsidTr="007B202F">
        <w:trPr>
          <w:jc w:val="center"/>
        </w:trPr>
        <w:tc>
          <w:tcPr>
            <w:tcW w:w="704" w:type="dxa"/>
          </w:tcPr>
          <w:p w14:paraId="6BDF10FC" w14:textId="65E117E7" w:rsidR="00EA41A6" w:rsidRDefault="00EA41A6" w:rsidP="007B202F">
            <w:pPr>
              <w:rPr>
                <w:rFonts w:ascii="Calibri" w:hAnsi="Calibri"/>
                <w:snapToGrid w:val="0"/>
                <w:sz w:val="18"/>
                <w:szCs w:val="18"/>
                <w:lang w:val="en-GB"/>
              </w:rPr>
            </w:pPr>
            <w:r>
              <w:rPr>
                <w:rFonts w:ascii="Calibri" w:hAnsi="Calibri"/>
                <w:snapToGrid w:val="0"/>
                <w:sz w:val="18"/>
                <w:szCs w:val="18"/>
                <w:lang w:val="en-GB"/>
              </w:rPr>
              <w:t>2.2</w:t>
            </w:r>
          </w:p>
        </w:tc>
        <w:tc>
          <w:tcPr>
            <w:tcW w:w="7938" w:type="dxa"/>
          </w:tcPr>
          <w:p w14:paraId="679B8F67" w14:textId="44DDF716" w:rsidR="00EA41A6" w:rsidRPr="008F191B" w:rsidRDefault="00EA41A6" w:rsidP="007B202F">
            <w:pPr>
              <w:rPr>
                <w:rFonts w:ascii="Calibri" w:hAnsi="Calibri"/>
                <w:snapToGrid w:val="0"/>
                <w:sz w:val="22"/>
                <w:szCs w:val="22"/>
                <w:lang w:val="en-GB"/>
              </w:rPr>
            </w:pPr>
            <w:r>
              <w:rPr>
                <w:rFonts w:ascii="Calibri" w:hAnsi="Calibri"/>
                <w:sz w:val="22"/>
                <w:szCs w:val="22"/>
                <w:lang w:val="en-GB"/>
              </w:rPr>
              <w:t xml:space="preserve">The Environmental manager must </w:t>
            </w:r>
            <w:r w:rsidR="00732F3C">
              <w:rPr>
                <w:rFonts w:ascii="Calibri" w:hAnsi="Calibri"/>
                <w:sz w:val="22"/>
                <w:szCs w:val="22"/>
                <w:lang w:val="en-GB"/>
              </w:rPr>
              <w:t xml:space="preserve">participate in meetings with </w:t>
            </w:r>
            <w:r>
              <w:rPr>
                <w:rFonts w:ascii="Calibri" w:hAnsi="Calibri"/>
                <w:sz w:val="22"/>
                <w:szCs w:val="22"/>
                <w:lang w:val="en-GB"/>
              </w:rPr>
              <w:t>the Management for the purpose of presenting the environmental development of the establishment (I)</w:t>
            </w:r>
          </w:p>
        </w:tc>
        <w:tc>
          <w:tcPr>
            <w:tcW w:w="1985" w:type="dxa"/>
          </w:tcPr>
          <w:p w14:paraId="2BE92FF9" w14:textId="77777777" w:rsidR="00EA41A6" w:rsidRDefault="00EA41A6" w:rsidP="00EA41A6">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55D945FF" w14:textId="77777777" w:rsidR="00EA41A6" w:rsidRDefault="00EA41A6" w:rsidP="007B202F">
            <w:pPr>
              <w:jc w:val="center"/>
              <w:rPr>
                <w:rFonts w:ascii="Calibri" w:hAnsi="Calibri"/>
                <w:sz w:val="22"/>
                <w:szCs w:val="22"/>
              </w:rPr>
            </w:pPr>
          </w:p>
        </w:tc>
      </w:tr>
      <w:tr w:rsidR="007B202F" w:rsidRPr="008F191B" w14:paraId="39DADAC2" w14:textId="77777777" w:rsidTr="007B202F">
        <w:trPr>
          <w:jc w:val="center"/>
        </w:trPr>
        <w:tc>
          <w:tcPr>
            <w:tcW w:w="704" w:type="dxa"/>
          </w:tcPr>
          <w:p w14:paraId="50807892" w14:textId="2AE47F9D" w:rsidR="007B202F" w:rsidRPr="008F191B" w:rsidRDefault="007B202F" w:rsidP="007B202F">
            <w:pPr>
              <w:rPr>
                <w:rFonts w:ascii="Calibri" w:hAnsi="Calibri"/>
                <w:snapToGrid w:val="0"/>
                <w:sz w:val="18"/>
                <w:szCs w:val="18"/>
                <w:lang w:val="en-GB"/>
              </w:rPr>
            </w:pPr>
            <w:r>
              <w:rPr>
                <w:rFonts w:ascii="Calibri" w:hAnsi="Calibri"/>
                <w:snapToGrid w:val="0"/>
                <w:sz w:val="18"/>
                <w:szCs w:val="18"/>
                <w:lang w:val="en-GB"/>
              </w:rPr>
              <w:t>2.</w:t>
            </w:r>
            <w:r w:rsidR="00AD6D14">
              <w:rPr>
                <w:rFonts w:ascii="Calibri" w:hAnsi="Calibri"/>
                <w:snapToGrid w:val="0"/>
                <w:sz w:val="18"/>
                <w:szCs w:val="18"/>
                <w:lang w:val="en-GB"/>
              </w:rPr>
              <w:t>3</w:t>
            </w:r>
          </w:p>
        </w:tc>
        <w:tc>
          <w:tcPr>
            <w:tcW w:w="7938" w:type="dxa"/>
          </w:tcPr>
          <w:p w14:paraId="6B9E5C51" w14:textId="77777777" w:rsidR="007B202F" w:rsidRPr="008F191B" w:rsidRDefault="007B202F" w:rsidP="007B202F">
            <w:pPr>
              <w:rPr>
                <w:rFonts w:ascii="Calibri" w:hAnsi="Calibri"/>
                <w:sz w:val="22"/>
                <w:szCs w:val="22"/>
                <w:lang w:val="en-GB"/>
              </w:rPr>
            </w:pPr>
            <w:r w:rsidRPr="008F191B">
              <w:rPr>
                <w:rFonts w:ascii="Calibri" w:hAnsi="Calibri"/>
                <w:snapToGrid w:val="0"/>
                <w:sz w:val="22"/>
                <w:szCs w:val="22"/>
                <w:lang w:val="en-GB"/>
              </w:rPr>
              <w:t>The environmental manager and other staff</w:t>
            </w:r>
            <w:r>
              <w:rPr>
                <w:rFonts w:ascii="Calibri" w:hAnsi="Calibri"/>
                <w:snapToGrid w:val="0"/>
                <w:sz w:val="22"/>
                <w:szCs w:val="22"/>
                <w:lang w:val="en-GB"/>
              </w:rPr>
              <w:t xml:space="preserve"> </w:t>
            </w:r>
            <w:r w:rsidRPr="008F191B">
              <w:rPr>
                <w:rFonts w:ascii="Calibri" w:hAnsi="Calibri"/>
                <w:snapToGrid w:val="0"/>
                <w:sz w:val="22"/>
                <w:szCs w:val="22"/>
                <w:lang w:val="en-GB"/>
              </w:rPr>
              <w:t xml:space="preserve">members must receive training on </w:t>
            </w:r>
            <w:r>
              <w:rPr>
                <w:rFonts w:ascii="Calibri" w:hAnsi="Calibri"/>
                <w:snapToGrid w:val="0"/>
                <w:sz w:val="22"/>
                <w:szCs w:val="22"/>
                <w:lang w:val="en-GB"/>
              </w:rPr>
              <w:t>environmental and other sustainability</w:t>
            </w:r>
            <w:r w:rsidRPr="008F191B">
              <w:rPr>
                <w:rFonts w:ascii="Calibri" w:hAnsi="Calibri"/>
                <w:snapToGrid w:val="0"/>
                <w:sz w:val="22"/>
                <w:szCs w:val="22"/>
                <w:lang w:val="en-GB"/>
              </w:rPr>
              <w:t xml:space="preserve"> issues.</w:t>
            </w:r>
            <w:r>
              <w:rPr>
                <w:rFonts w:ascii="Calibri" w:hAnsi="Calibri"/>
                <w:snapToGrid w:val="0"/>
                <w:sz w:val="22"/>
                <w:szCs w:val="22"/>
                <w:lang w:val="en-GB"/>
              </w:rPr>
              <w:t xml:space="preserve"> (I)</w:t>
            </w:r>
          </w:p>
        </w:tc>
        <w:tc>
          <w:tcPr>
            <w:tcW w:w="1985" w:type="dxa"/>
          </w:tcPr>
          <w:p w14:paraId="3548831E" w14:textId="77777777" w:rsidR="007B202F" w:rsidRPr="008F191B" w:rsidRDefault="007B202F" w:rsidP="007B202F">
            <w:pPr>
              <w:jc w:val="center"/>
              <w:rPr>
                <w:rFonts w:ascii="Calibri" w:hAnsi="Calibri"/>
                <w:snapToGrid w:val="0"/>
                <w:sz w:val="22"/>
                <w:szCs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8F191B" w14:paraId="521B60BC" w14:textId="77777777" w:rsidTr="007B202F">
        <w:trPr>
          <w:jc w:val="center"/>
        </w:trPr>
        <w:tc>
          <w:tcPr>
            <w:tcW w:w="10627" w:type="dxa"/>
            <w:gridSpan w:val="3"/>
          </w:tcPr>
          <w:p w14:paraId="3F7CD674" w14:textId="77777777" w:rsidR="007B202F" w:rsidRPr="008F191B" w:rsidRDefault="007B202F" w:rsidP="007B202F">
            <w:pPr>
              <w:rPr>
                <w:rFonts w:ascii="Calibri" w:hAnsi="Calibri"/>
                <w:b/>
                <w:sz w:val="22"/>
                <w:szCs w:val="22"/>
                <w:lang w:val="en-GB"/>
              </w:rPr>
            </w:pPr>
          </w:p>
          <w:p w14:paraId="333C0884" w14:textId="14F2F776" w:rsidR="007B202F" w:rsidRPr="008F191B" w:rsidRDefault="002719B4" w:rsidP="007B202F">
            <w:pPr>
              <w:numPr>
                <w:ilvl w:val="0"/>
                <w:numId w:val="16"/>
              </w:numPr>
              <w:jc w:val="center"/>
              <w:rPr>
                <w:rFonts w:ascii="Calibri" w:hAnsi="Calibri"/>
                <w:b/>
                <w:sz w:val="22"/>
                <w:szCs w:val="22"/>
                <w:lang w:val="en-GB"/>
              </w:rPr>
            </w:pPr>
            <w:r>
              <w:rPr>
                <w:rFonts w:ascii="Calibri" w:hAnsi="Calibri"/>
                <w:b/>
                <w:sz w:val="22"/>
                <w:szCs w:val="22"/>
                <w:lang w:val="en-GB"/>
              </w:rPr>
              <w:t>CLIENTS</w:t>
            </w:r>
            <w:r w:rsidR="007B202F" w:rsidRPr="008F191B">
              <w:rPr>
                <w:rFonts w:ascii="Calibri" w:hAnsi="Calibri"/>
                <w:b/>
                <w:sz w:val="22"/>
                <w:szCs w:val="22"/>
                <w:lang w:val="en-GB"/>
              </w:rPr>
              <w:t xml:space="preserve"> INFORMATION</w:t>
            </w:r>
          </w:p>
          <w:p w14:paraId="211F8AC5" w14:textId="77777777" w:rsidR="007B202F" w:rsidRPr="008F191B" w:rsidRDefault="007B202F" w:rsidP="007B202F">
            <w:pPr>
              <w:rPr>
                <w:rFonts w:ascii="Calibri" w:hAnsi="Calibri"/>
                <w:b/>
                <w:sz w:val="22"/>
                <w:szCs w:val="22"/>
                <w:lang w:val="en-GB"/>
              </w:rPr>
            </w:pPr>
          </w:p>
        </w:tc>
      </w:tr>
      <w:tr w:rsidR="007B202F" w:rsidRPr="008F191B" w14:paraId="10EDDF99" w14:textId="77777777" w:rsidTr="007B202F">
        <w:trPr>
          <w:jc w:val="center"/>
        </w:trPr>
        <w:tc>
          <w:tcPr>
            <w:tcW w:w="704" w:type="dxa"/>
          </w:tcPr>
          <w:p w14:paraId="7F5AFCD6" w14:textId="77777777" w:rsidR="007B202F" w:rsidRPr="008F191B" w:rsidRDefault="007B202F" w:rsidP="007B202F">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3</w:t>
            </w:r>
            <w:r w:rsidRPr="008F191B">
              <w:rPr>
                <w:rFonts w:ascii="Calibri" w:eastAsia="Times New Roman" w:hAnsi="Calibri" w:cs="Arial"/>
                <w:sz w:val="18"/>
                <w:szCs w:val="18"/>
                <w:lang w:val="en-GB" w:eastAsia="nl-NL"/>
              </w:rPr>
              <w:t>.1</w:t>
            </w:r>
          </w:p>
        </w:tc>
        <w:tc>
          <w:tcPr>
            <w:tcW w:w="7938" w:type="dxa"/>
          </w:tcPr>
          <w:p w14:paraId="60A29733" w14:textId="56F255E6" w:rsidR="007B202F" w:rsidRPr="008F191B" w:rsidRDefault="007B202F" w:rsidP="007B202F">
            <w:pPr>
              <w:rPr>
                <w:rFonts w:ascii="Calibri" w:hAnsi="Calibri"/>
                <w:sz w:val="22"/>
                <w:szCs w:val="22"/>
                <w:lang w:val="en-GB"/>
              </w:rPr>
            </w:pPr>
            <w:r w:rsidRPr="008F191B">
              <w:rPr>
                <w:rFonts w:ascii="Calibri" w:hAnsi="Calibri"/>
                <w:sz w:val="22"/>
                <w:lang w:val="en-GB"/>
              </w:rPr>
              <w:t xml:space="preserve">The Green </w:t>
            </w:r>
            <w:r w:rsidR="002719B4">
              <w:rPr>
                <w:rFonts w:ascii="Calibri" w:hAnsi="Calibri"/>
                <w:sz w:val="22"/>
                <w:lang w:val="en-GB"/>
              </w:rPr>
              <w:t>Offices</w:t>
            </w:r>
            <w:r w:rsidRPr="008F191B">
              <w:rPr>
                <w:rFonts w:ascii="Calibri" w:hAnsi="Calibri"/>
                <w:sz w:val="22"/>
                <w:lang w:val="en-GB"/>
              </w:rPr>
              <w:t xml:space="preserve"> award must be displayed in a prominent place.</w:t>
            </w:r>
            <w:r>
              <w:rPr>
                <w:rFonts w:ascii="Calibri" w:hAnsi="Calibri"/>
                <w:snapToGrid w:val="0"/>
                <w:sz w:val="22"/>
                <w:szCs w:val="22"/>
                <w:lang w:val="en-GB"/>
              </w:rPr>
              <w:t xml:space="preserve"> (I)</w:t>
            </w:r>
          </w:p>
        </w:tc>
        <w:tc>
          <w:tcPr>
            <w:tcW w:w="1985" w:type="dxa"/>
          </w:tcPr>
          <w:p w14:paraId="588F6A4D" w14:textId="77777777" w:rsidR="007B202F" w:rsidRPr="008F191B" w:rsidRDefault="007B202F" w:rsidP="007B202F">
            <w:pPr>
              <w:jc w:val="center"/>
              <w:rPr>
                <w:rFonts w:ascii="Calibri" w:hAnsi="Calibr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8F191B" w14:paraId="4896C555" w14:textId="77777777" w:rsidTr="007B202F">
        <w:trPr>
          <w:jc w:val="center"/>
        </w:trPr>
        <w:tc>
          <w:tcPr>
            <w:tcW w:w="704" w:type="dxa"/>
          </w:tcPr>
          <w:p w14:paraId="10A798F9" w14:textId="77777777" w:rsidR="007B202F" w:rsidRPr="008F191B" w:rsidRDefault="007B202F" w:rsidP="007B202F">
            <w:pPr>
              <w:rPr>
                <w:rFonts w:ascii="Calibri" w:eastAsia="Times New Roman" w:hAnsi="Calibri"/>
                <w:sz w:val="18"/>
                <w:szCs w:val="18"/>
                <w:lang w:val="en-GB"/>
              </w:rPr>
            </w:pPr>
            <w:r>
              <w:rPr>
                <w:rFonts w:ascii="Calibri" w:eastAsia="Times New Roman" w:hAnsi="Calibri"/>
                <w:sz w:val="18"/>
                <w:szCs w:val="18"/>
                <w:lang w:val="en-GB"/>
              </w:rPr>
              <w:t>3</w:t>
            </w:r>
            <w:r w:rsidRPr="008F191B">
              <w:rPr>
                <w:rFonts w:ascii="Calibri" w:eastAsia="Times New Roman" w:hAnsi="Calibri"/>
                <w:sz w:val="18"/>
                <w:szCs w:val="18"/>
                <w:lang w:val="en-GB"/>
              </w:rPr>
              <w:t>.2</w:t>
            </w:r>
          </w:p>
        </w:tc>
        <w:tc>
          <w:tcPr>
            <w:tcW w:w="7938" w:type="dxa"/>
          </w:tcPr>
          <w:p w14:paraId="08A43844" w14:textId="466B764B" w:rsidR="007B202F" w:rsidRPr="002719B4" w:rsidRDefault="007B202F" w:rsidP="007B202F">
            <w:pPr>
              <w:rPr>
                <w:rFonts w:ascii="Calibri" w:hAnsi="Calibri"/>
                <w:sz w:val="22"/>
                <w:szCs w:val="22"/>
                <w:lang w:val="en-GB"/>
              </w:rPr>
            </w:pPr>
            <w:r w:rsidRPr="002719B4">
              <w:rPr>
                <w:rFonts w:ascii="Calibri" w:hAnsi="Calibri"/>
                <w:sz w:val="22"/>
                <w:lang w:val="en-GB"/>
              </w:rPr>
              <w:t xml:space="preserve">Information material about Green </w:t>
            </w:r>
            <w:r w:rsidR="004573FE">
              <w:rPr>
                <w:rFonts w:ascii="Calibri" w:hAnsi="Calibri"/>
                <w:sz w:val="22"/>
                <w:lang w:val="en-GB"/>
              </w:rPr>
              <w:t>Offices</w:t>
            </w:r>
            <w:r w:rsidRPr="002719B4">
              <w:rPr>
                <w:rFonts w:ascii="Calibri" w:hAnsi="Calibri"/>
                <w:sz w:val="22"/>
                <w:lang w:val="en-GB"/>
              </w:rPr>
              <w:t xml:space="preserve"> must be visible and accessible </w:t>
            </w:r>
            <w:r w:rsidR="002719B4" w:rsidRPr="002719B4">
              <w:rPr>
                <w:rFonts w:ascii="Calibri" w:hAnsi="Calibri"/>
                <w:sz w:val="22"/>
                <w:lang w:val="en-GB"/>
              </w:rPr>
              <w:t>to clients</w:t>
            </w:r>
            <w:r w:rsidRPr="002719B4">
              <w:rPr>
                <w:rFonts w:ascii="Calibri" w:hAnsi="Calibri"/>
                <w:sz w:val="22"/>
                <w:lang w:val="en-GB"/>
              </w:rPr>
              <w:t xml:space="preserve">. </w:t>
            </w:r>
            <w:r w:rsidRPr="002719B4">
              <w:rPr>
                <w:rFonts w:ascii="Calibri" w:hAnsi="Calibri"/>
                <w:snapToGrid w:val="0"/>
                <w:sz w:val="22"/>
                <w:szCs w:val="22"/>
                <w:lang w:val="en-GB"/>
              </w:rPr>
              <w:t>(I)</w:t>
            </w:r>
          </w:p>
        </w:tc>
        <w:tc>
          <w:tcPr>
            <w:tcW w:w="1985" w:type="dxa"/>
          </w:tcPr>
          <w:p w14:paraId="1F0F37D6" w14:textId="77777777" w:rsidR="007B202F" w:rsidRDefault="007B202F" w:rsidP="007B202F">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25DDC9E3" w14:textId="32C36106" w:rsidR="007B202F" w:rsidRPr="008F191B" w:rsidRDefault="007B202F" w:rsidP="007B202F">
            <w:pPr>
              <w:jc w:val="center"/>
              <w:rPr>
                <w:rFonts w:ascii="Calibri" w:hAnsi="Calibri"/>
                <w:sz w:val="22"/>
                <w:lang w:val="en-GB"/>
              </w:rPr>
            </w:pPr>
          </w:p>
        </w:tc>
      </w:tr>
      <w:tr w:rsidR="007B202F" w:rsidRPr="008F191B" w14:paraId="1E67BFC8" w14:textId="77777777" w:rsidTr="007B202F">
        <w:trPr>
          <w:jc w:val="center"/>
        </w:trPr>
        <w:tc>
          <w:tcPr>
            <w:tcW w:w="704" w:type="dxa"/>
          </w:tcPr>
          <w:p w14:paraId="5B1D2CBD" w14:textId="77777777" w:rsidR="007B202F" w:rsidRPr="008F191B" w:rsidRDefault="007B202F" w:rsidP="007B202F">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3</w:t>
            </w:r>
            <w:r w:rsidRPr="008F191B">
              <w:rPr>
                <w:rFonts w:ascii="Calibri" w:eastAsia="Times New Roman" w:hAnsi="Calibri" w:cs="Arial"/>
                <w:sz w:val="18"/>
                <w:szCs w:val="18"/>
                <w:lang w:val="en-GB" w:eastAsia="nl-NL"/>
              </w:rPr>
              <w:t>.3</w:t>
            </w:r>
          </w:p>
        </w:tc>
        <w:tc>
          <w:tcPr>
            <w:tcW w:w="7938" w:type="dxa"/>
          </w:tcPr>
          <w:p w14:paraId="094A26DB" w14:textId="565F4BCD" w:rsidR="007B202F" w:rsidRPr="008F191B" w:rsidRDefault="007B202F" w:rsidP="007B202F">
            <w:pPr>
              <w:rPr>
                <w:rFonts w:ascii="Calibri" w:hAnsi="Calibri"/>
                <w:sz w:val="22"/>
                <w:szCs w:val="22"/>
                <w:lang w:val="en-GB"/>
              </w:rPr>
            </w:pPr>
            <w:r w:rsidRPr="00204B6F">
              <w:rPr>
                <w:rFonts w:ascii="Calibri" w:hAnsi="Calibri"/>
                <w:snapToGrid w:val="0"/>
                <w:sz w:val="22"/>
                <w:lang w:val="en-GB"/>
              </w:rPr>
              <w:t xml:space="preserve">Information about Green </w:t>
            </w:r>
            <w:r w:rsidR="004573FE" w:rsidRPr="00204B6F">
              <w:rPr>
                <w:rFonts w:ascii="Calibri" w:hAnsi="Calibri"/>
                <w:snapToGrid w:val="0"/>
                <w:sz w:val="22"/>
                <w:lang w:val="en-GB"/>
              </w:rPr>
              <w:t>Offices</w:t>
            </w:r>
            <w:r w:rsidRPr="00204B6F">
              <w:rPr>
                <w:rFonts w:ascii="Calibri" w:hAnsi="Calibri"/>
                <w:snapToGrid w:val="0"/>
                <w:sz w:val="22"/>
                <w:lang w:val="en-GB"/>
              </w:rPr>
              <w:t xml:space="preserve"> and environmental information must be available on the establishment’s website. </w:t>
            </w:r>
            <w:r w:rsidRPr="00204B6F">
              <w:rPr>
                <w:rFonts w:ascii="Calibri" w:hAnsi="Calibri"/>
                <w:snapToGrid w:val="0"/>
                <w:sz w:val="22"/>
                <w:szCs w:val="22"/>
                <w:lang w:val="en-GB"/>
              </w:rPr>
              <w:t>(</w:t>
            </w:r>
            <w:r w:rsidR="00B06471" w:rsidRPr="00204B6F">
              <w:rPr>
                <w:rFonts w:ascii="Calibri" w:hAnsi="Calibri"/>
                <w:snapToGrid w:val="0"/>
                <w:sz w:val="22"/>
                <w:szCs w:val="22"/>
                <w:lang w:val="en-GB"/>
              </w:rPr>
              <w:t>G</w:t>
            </w:r>
            <w:r w:rsidRPr="00204B6F">
              <w:rPr>
                <w:rFonts w:ascii="Calibri" w:hAnsi="Calibri"/>
                <w:snapToGrid w:val="0"/>
                <w:sz w:val="22"/>
                <w:szCs w:val="22"/>
                <w:lang w:val="en-GB"/>
              </w:rPr>
              <w:t>)</w:t>
            </w:r>
          </w:p>
        </w:tc>
        <w:tc>
          <w:tcPr>
            <w:tcW w:w="1985" w:type="dxa"/>
          </w:tcPr>
          <w:p w14:paraId="7CC14B03" w14:textId="77777777" w:rsidR="007B202F" w:rsidRPr="008F191B" w:rsidRDefault="007B202F" w:rsidP="007B202F">
            <w:pPr>
              <w:jc w:val="center"/>
              <w:rPr>
                <w:rFonts w:ascii="Calibri" w:hAnsi="Calibri"/>
                <w:snapToGrid w:val="0"/>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14:paraId="7BFE96AA" w14:textId="77777777" w:rsidTr="007B202F">
        <w:trPr>
          <w:jc w:val="center"/>
        </w:trPr>
        <w:tc>
          <w:tcPr>
            <w:tcW w:w="704" w:type="dxa"/>
          </w:tcPr>
          <w:p w14:paraId="1CC4C048" w14:textId="5D9C8474" w:rsidR="007B202F" w:rsidRPr="008F191B" w:rsidRDefault="007B202F" w:rsidP="007B202F">
            <w:pPr>
              <w:rPr>
                <w:rFonts w:ascii="Calibri" w:hAnsi="Calibri"/>
                <w:sz w:val="18"/>
                <w:szCs w:val="18"/>
                <w:lang w:val="en-GB"/>
              </w:rPr>
            </w:pPr>
            <w:r>
              <w:rPr>
                <w:rFonts w:ascii="Calibri" w:hAnsi="Calibri"/>
                <w:sz w:val="18"/>
                <w:szCs w:val="18"/>
                <w:lang w:val="en-GB"/>
              </w:rPr>
              <w:t>3.</w:t>
            </w:r>
            <w:r w:rsidR="0045276C">
              <w:rPr>
                <w:rFonts w:ascii="Calibri" w:hAnsi="Calibri"/>
                <w:sz w:val="18"/>
                <w:szCs w:val="18"/>
                <w:lang w:val="en-GB"/>
              </w:rPr>
              <w:t>4</w:t>
            </w:r>
          </w:p>
        </w:tc>
        <w:tc>
          <w:tcPr>
            <w:tcW w:w="7938" w:type="dxa"/>
          </w:tcPr>
          <w:p w14:paraId="431148DF" w14:textId="57428CE1" w:rsidR="007B202F" w:rsidRPr="008F191B" w:rsidRDefault="00EA41A6" w:rsidP="007B202F">
            <w:pPr>
              <w:rPr>
                <w:rFonts w:ascii="Calibri" w:hAnsi="Calibri"/>
                <w:sz w:val="22"/>
                <w:szCs w:val="22"/>
                <w:lang w:val="en-GB"/>
              </w:rPr>
            </w:pPr>
            <w:r>
              <w:rPr>
                <w:rFonts w:ascii="Calibri" w:hAnsi="Calibri"/>
                <w:snapToGrid w:val="0"/>
                <w:sz w:val="22"/>
                <w:lang w:val="en-GB"/>
              </w:rPr>
              <w:t>Staff</w:t>
            </w:r>
            <w:r w:rsidR="007B202F">
              <w:rPr>
                <w:rFonts w:ascii="Calibri" w:hAnsi="Calibri"/>
                <w:snapToGrid w:val="0"/>
                <w:sz w:val="22"/>
                <w:lang w:val="en-GB"/>
              </w:rPr>
              <w:t xml:space="preserve"> in charge of welcoming guests </w:t>
            </w:r>
            <w:r w:rsidR="007B202F" w:rsidRPr="008F191B">
              <w:rPr>
                <w:rFonts w:ascii="Calibri" w:hAnsi="Calibri"/>
                <w:snapToGrid w:val="0"/>
                <w:sz w:val="22"/>
                <w:lang w:val="en-GB"/>
              </w:rPr>
              <w:t xml:space="preserve">must be </w:t>
            </w:r>
            <w:proofErr w:type="gramStart"/>
            <w:r w:rsidR="007B202F" w:rsidRPr="008F191B">
              <w:rPr>
                <w:rFonts w:ascii="Calibri" w:hAnsi="Calibri"/>
                <w:snapToGrid w:val="0"/>
                <w:sz w:val="22"/>
                <w:lang w:val="en-GB"/>
              </w:rPr>
              <w:t>in a position</w:t>
            </w:r>
            <w:proofErr w:type="gramEnd"/>
            <w:r w:rsidR="007B202F" w:rsidRPr="008F191B">
              <w:rPr>
                <w:rFonts w:ascii="Calibri" w:hAnsi="Calibri"/>
                <w:snapToGrid w:val="0"/>
                <w:sz w:val="22"/>
                <w:lang w:val="en-GB"/>
              </w:rPr>
              <w:t xml:space="preserve"> to inform </w:t>
            </w:r>
            <w:r w:rsidR="00E33BCA">
              <w:rPr>
                <w:rFonts w:ascii="Calibri" w:hAnsi="Calibri"/>
                <w:snapToGrid w:val="0"/>
                <w:sz w:val="22"/>
                <w:lang w:val="en-GB"/>
              </w:rPr>
              <w:t>clients</w:t>
            </w:r>
            <w:r w:rsidR="007B202F" w:rsidRPr="008F191B">
              <w:rPr>
                <w:rFonts w:ascii="Calibri" w:hAnsi="Calibri"/>
                <w:snapToGrid w:val="0"/>
                <w:sz w:val="22"/>
                <w:lang w:val="en-GB"/>
              </w:rPr>
              <w:t xml:space="preserve"> about Green </w:t>
            </w:r>
            <w:r w:rsidR="009C4C97">
              <w:rPr>
                <w:rFonts w:ascii="Calibri" w:hAnsi="Calibri"/>
                <w:snapToGrid w:val="0"/>
                <w:sz w:val="22"/>
                <w:lang w:val="en-GB"/>
              </w:rPr>
              <w:t>Offices</w:t>
            </w:r>
            <w:r w:rsidR="007B202F" w:rsidRPr="008F191B">
              <w:rPr>
                <w:rFonts w:ascii="Calibri" w:hAnsi="Calibri"/>
                <w:snapToGrid w:val="0"/>
                <w:sz w:val="22"/>
                <w:lang w:val="en-GB"/>
              </w:rPr>
              <w:t xml:space="preserve"> and the current environmental activities and undertakings of the establishment.</w:t>
            </w:r>
            <w:r w:rsidR="007B202F">
              <w:rPr>
                <w:rFonts w:ascii="Calibri" w:hAnsi="Calibri"/>
                <w:snapToGrid w:val="0"/>
                <w:sz w:val="22"/>
                <w:lang w:val="en-GB"/>
              </w:rPr>
              <w:t xml:space="preserve"> </w:t>
            </w:r>
            <w:r w:rsidR="007B202F">
              <w:rPr>
                <w:rFonts w:ascii="Calibri" w:hAnsi="Calibri"/>
                <w:snapToGrid w:val="0"/>
                <w:sz w:val="22"/>
                <w:szCs w:val="22"/>
                <w:lang w:val="en-GB"/>
              </w:rPr>
              <w:t>(I)</w:t>
            </w:r>
          </w:p>
        </w:tc>
        <w:tc>
          <w:tcPr>
            <w:tcW w:w="1985" w:type="dxa"/>
          </w:tcPr>
          <w:p w14:paraId="09256E21" w14:textId="77777777" w:rsidR="007B202F" w:rsidRPr="008F191B" w:rsidRDefault="007B202F" w:rsidP="007B202F">
            <w:pPr>
              <w:jc w:val="center"/>
              <w:rPr>
                <w:rFonts w:ascii="Calibri" w:hAnsi="Calibri"/>
                <w:snapToGrid w:val="0"/>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8F191B" w14:paraId="5277F7E3" w14:textId="77777777" w:rsidTr="007B202F">
        <w:trPr>
          <w:jc w:val="center"/>
        </w:trPr>
        <w:tc>
          <w:tcPr>
            <w:tcW w:w="704" w:type="dxa"/>
          </w:tcPr>
          <w:p w14:paraId="70E6FE2D" w14:textId="7FE503B4" w:rsidR="007B202F" w:rsidRPr="008F191B" w:rsidRDefault="007B202F" w:rsidP="007B202F">
            <w:pPr>
              <w:rPr>
                <w:rFonts w:ascii="Calibri" w:hAnsi="Calibri"/>
                <w:snapToGrid w:val="0"/>
                <w:sz w:val="18"/>
                <w:szCs w:val="18"/>
                <w:lang w:val="en-GB"/>
              </w:rPr>
            </w:pPr>
            <w:r>
              <w:rPr>
                <w:rFonts w:ascii="Calibri" w:hAnsi="Calibri"/>
                <w:snapToGrid w:val="0"/>
                <w:sz w:val="18"/>
                <w:szCs w:val="18"/>
                <w:lang w:val="en-GB"/>
              </w:rPr>
              <w:t>3.</w:t>
            </w:r>
            <w:r w:rsidR="0045276C">
              <w:rPr>
                <w:rFonts w:ascii="Calibri" w:hAnsi="Calibri"/>
                <w:snapToGrid w:val="0"/>
                <w:sz w:val="18"/>
                <w:szCs w:val="18"/>
                <w:lang w:val="en-GB"/>
              </w:rPr>
              <w:t>5</w:t>
            </w:r>
          </w:p>
        </w:tc>
        <w:tc>
          <w:tcPr>
            <w:tcW w:w="7938" w:type="dxa"/>
          </w:tcPr>
          <w:p w14:paraId="68B1FF74" w14:textId="0754B49D" w:rsidR="007B202F" w:rsidRPr="008F191B" w:rsidRDefault="007B202F" w:rsidP="007B202F">
            <w:pPr>
              <w:rPr>
                <w:rFonts w:ascii="Calibri" w:hAnsi="Calibri"/>
                <w:sz w:val="22"/>
                <w:szCs w:val="22"/>
                <w:lang w:val="en-GB"/>
              </w:rPr>
            </w:pPr>
            <w:r w:rsidRPr="008F191B">
              <w:rPr>
                <w:rFonts w:ascii="Calibri" w:hAnsi="Calibri"/>
                <w:snapToGrid w:val="0"/>
                <w:sz w:val="22"/>
                <w:lang w:val="en-GB"/>
              </w:rPr>
              <w:t>The establishment inform</w:t>
            </w:r>
            <w:r w:rsidR="00E33BCA">
              <w:rPr>
                <w:rFonts w:ascii="Calibri" w:hAnsi="Calibri"/>
                <w:snapToGrid w:val="0"/>
                <w:sz w:val="22"/>
                <w:lang w:val="en-GB"/>
              </w:rPr>
              <w:t>s and encourages clients and staff to use sustainable transportation</w:t>
            </w:r>
            <w:r w:rsidRPr="008F191B">
              <w:rPr>
                <w:rFonts w:ascii="Calibri" w:hAnsi="Calibri"/>
                <w:snapToGrid w:val="0"/>
                <w:sz w:val="22"/>
                <w:lang w:val="en-GB"/>
              </w:rPr>
              <w:t xml:space="preserve"> alternatives. </w:t>
            </w:r>
            <w:r>
              <w:rPr>
                <w:rFonts w:ascii="Calibri" w:hAnsi="Calibri"/>
                <w:snapToGrid w:val="0"/>
                <w:sz w:val="22"/>
                <w:szCs w:val="22"/>
                <w:lang w:val="en-GB"/>
              </w:rPr>
              <w:t>(I)</w:t>
            </w:r>
          </w:p>
        </w:tc>
        <w:tc>
          <w:tcPr>
            <w:tcW w:w="1985" w:type="dxa"/>
          </w:tcPr>
          <w:p w14:paraId="0FA1EFC4" w14:textId="77777777" w:rsidR="007B202F" w:rsidRPr="008F191B" w:rsidRDefault="007B202F" w:rsidP="007B202F">
            <w:pPr>
              <w:jc w:val="center"/>
              <w:rPr>
                <w:rFonts w:ascii="Calibri" w:hAnsi="Calibri"/>
                <w:snapToGrid w:val="0"/>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5A3E2C" w14:paraId="0BA8C209" w14:textId="77777777" w:rsidTr="007B202F">
        <w:trPr>
          <w:jc w:val="center"/>
        </w:trPr>
        <w:tc>
          <w:tcPr>
            <w:tcW w:w="704" w:type="dxa"/>
          </w:tcPr>
          <w:p w14:paraId="743E3BC5" w14:textId="7D3D60A4" w:rsidR="007B202F" w:rsidRPr="008F191B" w:rsidRDefault="007B202F" w:rsidP="007B202F">
            <w:pPr>
              <w:rPr>
                <w:rFonts w:ascii="Calibri" w:hAnsi="Calibri"/>
                <w:snapToGrid w:val="0"/>
                <w:sz w:val="18"/>
                <w:szCs w:val="18"/>
                <w:lang w:val="en-GB"/>
              </w:rPr>
            </w:pPr>
            <w:r>
              <w:rPr>
                <w:rFonts w:ascii="Calibri" w:hAnsi="Calibri"/>
                <w:snapToGrid w:val="0"/>
                <w:sz w:val="18"/>
                <w:szCs w:val="18"/>
                <w:lang w:val="en-GB"/>
              </w:rPr>
              <w:t>3.</w:t>
            </w:r>
            <w:r w:rsidR="00AD6D14">
              <w:rPr>
                <w:rFonts w:ascii="Calibri" w:hAnsi="Calibri"/>
                <w:snapToGrid w:val="0"/>
                <w:sz w:val="18"/>
                <w:szCs w:val="18"/>
                <w:lang w:val="en-GB"/>
              </w:rPr>
              <w:t>6</w:t>
            </w:r>
          </w:p>
        </w:tc>
        <w:tc>
          <w:tcPr>
            <w:tcW w:w="7938" w:type="dxa"/>
          </w:tcPr>
          <w:p w14:paraId="1287DAFF" w14:textId="4EE2CEC6" w:rsidR="007B202F" w:rsidRPr="005A3E2C" w:rsidRDefault="007B202F" w:rsidP="007B202F">
            <w:pPr>
              <w:rPr>
                <w:rFonts w:ascii="Calibri" w:hAnsi="Calibri"/>
                <w:i/>
                <w:sz w:val="22"/>
                <w:szCs w:val="22"/>
                <w:lang w:val="en-GB"/>
              </w:rPr>
            </w:pPr>
            <w:r w:rsidRPr="005A3E2C">
              <w:rPr>
                <w:rFonts w:ascii="Calibri" w:hAnsi="Calibri"/>
                <w:i/>
                <w:snapToGrid w:val="0"/>
                <w:sz w:val="22"/>
                <w:lang w:val="en-GB"/>
              </w:rPr>
              <w:t xml:space="preserve">The establishment provides its </w:t>
            </w:r>
            <w:r w:rsidR="00204B6F">
              <w:rPr>
                <w:rFonts w:ascii="Calibri" w:hAnsi="Calibri"/>
                <w:i/>
                <w:snapToGrid w:val="0"/>
                <w:sz w:val="22"/>
                <w:lang w:val="en-GB"/>
              </w:rPr>
              <w:t>clients</w:t>
            </w:r>
            <w:r w:rsidRPr="005A3E2C">
              <w:rPr>
                <w:rFonts w:ascii="Calibri" w:hAnsi="Calibri"/>
                <w:i/>
                <w:snapToGrid w:val="0"/>
                <w:sz w:val="22"/>
                <w:lang w:val="en-GB"/>
              </w:rPr>
              <w:t xml:space="preserve"> with the opportunity to evaluate its environmental and</w:t>
            </w:r>
            <w:r w:rsidR="00E33BCA">
              <w:rPr>
                <w:rFonts w:ascii="Calibri" w:hAnsi="Calibri"/>
                <w:i/>
                <w:snapToGrid w:val="0"/>
                <w:sz w:val="22"/>
                <w:lang w:val="en-GB"/>
              </w:rPr>
              <w:t xml:space="preserve"> sustainability</w:t>
            </w:r>
            <w:r w:rsidRPr="005A3E2C">
              <w:rPr>
                <w:rFonts w:ascii="Calibri" w:hAnsi="Calibri"/>
                <w:i/>
                <w:snapToGrid w:val="0"/>
                <w:sz w:val="22"/>
                <w:lang w:val="en-GB"/>
              </w:rPr>
              <w:t xml:space="preserve"> performance.</w:t>
            </w:r>
            <w:r w:rsidRPr="005A3E2C">
              <w:rPr>
                <w:rFonts w:ascii="Calibri" w:hAnsi="Calibri"/>
                <w:i/>
                <w:snapToGrid w:val="0"/>
                <w:sz w:val="22"/>
                <w:szCs w:val="22"/>
                <w:lang w:val="en-GB"/>
              </w:rPr>
              <w:t xml:space="preserve"> (G)</w:t>
            </w:r>
          </w:p>
        </w:tc>
        <w:tc>
          <w:tcPr>
            <w:tcW w:w="1985" w:type="dxa"/>
          </w:tcPr>
          <w:p w14:paraId="00E927CE" w14:textId="77777777" w:rsidR="007B202F" w:rsidRPr="005A3E2C" w:rsidRDefault="007B202F" w:rsidP="007B202F">
            <w:pPr>
              <w:jc w:val="center"/>
              <w:rPr>
                <w:rFonts w:ascii="Calibri" w:hAnsi="Calibri"/>
                <w:i/>
                <w:snapToGrid w:val="0"/>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8F191B" w14:paraId="1C0E1B8B" w14:textId="77777777" w:rsidTr="007B202F">
        <w:trPr>
          <w:jc w:val="center"/>
        </w:trPr>
        <w:tc>
          <w:tcPr>
            <w:tcW w:w="10627" w:type="dxa"/>
            <w:gridSpan w:val="3"/>
          </w:tcPr>
          <w:p w14:paraId="64288F96" w14:textId="77777777" w:rsidR="007B202F" w:rsidRPr="008F191B" w:rsidRDefault="007B202F" w:rsidP="007B202F">
            <w:pPr>
              <w:rPr>
                <w:rFonts w:ascii="Calibri" w:hAnsi="Calibri"/>
                <w:b/>
                <w:sz w:val="18"/>
                <w:szCs w:val="18"/>
                <w:lang w:val="en-GB"/>
              </w:rPr>
            </w:pPr>
          </w:p>
          <w:p w14:paraId="03195B4E" w14:textId="77777777" w:rsidR="007B202F" w:rsidRPr="008F191B" w:rsidRDefault="007B202F" w:rsidP="007B202F">
            <w:pPr>
              <w:numPr>
                <w:ilvl w:val="0"/>
                <w:numId w:val="16"/>
              </w:numPr>
              <w:jc w:val="center"/>
              <w:rPr>
                <w:rFonts w:ascii="Calibri" w:hAnsi="Calibri"/>
                <w:b/>
                <w:sz w:val="22"/>
                <w:szCs w:val="22"/>
                <w:lang w:val="en-GB"/>
              </w:rPr>
            </w:pPr>
            <w:r w:rsidRPr="008F191B">
              <w:rPr>
                <w:rFonts w:ascii="Calibri" w:hAnsi="Calibri"/>
                <w:b/>
                <w:sz w:val="22"/>
                <w:szCs w:val="22"/>
                <w:lang w:val="en-GB"/>
              </w:rPr>
              <w:t>WATER</w:t>
            </w:r>
          </w:p>
          <w:p w14:paraId="7ED0670B" w14:textId="77777777" w:rsidR="007B202F" w:rsidRPr="008F191B" w:rsidRDefault="007B202F" w:rsidP="007B202F">
            <w:pPr>
              <w:rPr>
                <w:rFonts w:ascii="Calibri" w:hAnsi="Calibri"/>
                <w:b/>
                <w:sz w:val="18"/>
                <w:szCs w:val="18"/>
                <w:lang w:val="en-GB"/>
              </w:rPr>
            </w:pPr>
          </w:p>
        </w:tc>
      </w:tr>
      <w:tr w:rsidR="007B202F" w:rsidRPr="008F191B" w14:paraId="48AFAC97" w14:textId="77777777" w:rsidTr="007B202F">
        <w:trPr>
          <w:jc w:val="center"/>
        </w:trPr>
        <w:tc>
          <w:tcPr>
            <w:tcW w:w="704" w:type="dxa"/>
          </w:tcPr>
          <w:p w14:paraId="6443685A" w14:textId="77777777" w:rsidR="007B202F" w:rsidRPr="008F191B" w:rsidRDefault="007B202F" w:rsidP="007B202F">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4</w:t>
            </w:r>
            <w:r w:rsidRPr="008F191B">
              <w:rPr>
                <w:rFonts w:ascii="Calibri" w:eastAsia="Times New Roman" w:hAnsi="Calibri" w:cs="Arial"/>
                <w:sz w:val="18"/>
                <w:szCs w:val="18"/>
                <w:lang w:val="en-GB" w:eastAsia="nl-NL"/>
              </w:rPr>
              <w:t>.1</w:t>
            </w:r>
          </w:p>
        </w:tc>
        <w:tc>
          <w:tcPr>
            <w:tcW w:w="7938" w:type="dxa"/>
          </w:tcPr>
          <w:p w14:paraId="09074221" w14:textId="614FAD39" w:rsidR="007B202F" w:rsidRPr="008F191B" w:rsidRDefault="007B202F" w:rsidP="007B202F">
            <w:pPr>
              <w:rPr>
                <w:rFonts w:ascii="Calibri" w:hAnsi="Calibri"/>
                <w:sz w:val="22"/>
                <w:szCs w:val="22"/>
                <w:lang w:val="en-GB"/>
              </w:rPr>
            </w:pPr>
            <w:r w:rsidRPr="008F191B">
              <w:rPr>
                <w:rFonts w:ascii="Calibri" w:hAnsi="Calibri"/>
                <w:snapToGrid w:val="0"/>
                <w:color w:val="000000"/>
                <w:sz w:val="22"/>
                <w:lang w:val="en-GB"/>
              </w:rPr>
              <w:t xml:space="preserve">The total water consumption must be registered at least </w:t>
            </w:r>
            <w:r w:rsidR="002719B4">
              <w:rPr>
                <w:rFonts w:ascii="Calibri" w:hAnsi="Calibri"/>
                <w:snapToGrid w:val="0"/>
                <w:color w:val="000000"/>
                <w:sz w:val="22"/>
                <w:lang w:val="en-GB"/>
              </w:rPr>
              <w:t xml:space="preserve">every </w:t>
            </w:r>
            <w:r w:rsidR="007F340C">
              <w:rPr>
                <w:rFonts w:ascii="Calibri" w:hAnsi="Calibri"/>
                <w:snapToGrid w:val="0"/>
                <w:color w:val="000000"/>
                <w:sz w:val="22"/>
                <w:lang w:val="en-GB"/>
              </w:rPr>
              <w:t>three</w:t>
            </w:r>
            <w:r w:rsidRPr="008F191B">
              <w:rPr>
                <w:rFonts w:ascii="Calibri" w:hAnsi="Calibri"/>
                <w:snapToGrid w:val="0"/>
                <w:color w:val="000000"/>
                <w:sz w:val="22"/>
                <w:lang w:val="en-GB"/>
              </w:rPr>
              <w:t xml:space="preserve"> month</w:t>
            </w:r>
            <w:r w:rsidR="007F340C">
              <w:rPr>
                <w:rFonts w:ascii="Calibri" w:hAnsi="Calibri"/>
                <w:snapToGrid w:val="0"/>
                <w:color w:val="000000"/>
                <w:sz w:val="22"/>
                <w:lang w:val="en-GB"/>
              </w:rPr>
              <w:t>s</w:t>
            </w:r>
            <w:r w:rsidRPr="008F191B">
              <w:rPr>
                <w:rFonts w:ascii="Calibri" w:hAnsi="Calibri"/>
                <w:snapToGrid w:val="0"/>
                <w:color w:val="000000"/>
                <w:sz w:val="22"/>
                <w:lang w:val="en-GB"/>
              </w:rPr>
              <w:t xml:space="preserve">. </w:t>
            </w:r>
            <w:r>
              <w:rPr>
                <w:rFonts w:ascii="Calibri" w:hAnsi="Calibri"/>
                <w:snapToGrid w:val="0"/>
                <w:sz w:val="22"/>
                <w:szCs w:val="22"/>
                <w:lang w:val="en-GB"/>
              </w:rPr>
              <w:t>(I)</w:t>
            </w:r>
          </w:p>
        </w:tc>
        <w:tc>
          <w:tcPr>
            <w:tcW w:w="1985" w:type="dxa"/>
          </w:tcPr>
          <w:p w14:paraId="7680A202" w14:textId="77777777" w:rsidR="007B202F" w:rsidRDefault="007B202F" w:rsidP="007B202F">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3FD42581" w14:textId="77777777" w:rsidR="007B202F" w:rsidRPr="008F191B" w:rsidRDefault="007B202F" w:rsidP="007B202F">
            <w:pPr>
              <w:jc w:val="center"/>
              <w:rPr>
                <w:rFonts w:ascii="Calibri" w:hAnsi="Calibri"/>
                <w:snapToGrid w:val="0"/>
                <w:color w:val="000000"/>
                <w:sz w:val="22"/>
                <w:lang w:val="en-GB"/>
              </w:rPr>
            </w:pPr>
            <w:r>
              <w:rPr>
                <w:rFonts w:ascii="Calibri" w:hAnsi="Calibri"/>
                <w:sz w:val="22"/>
                <w:szCs w:val="22"/>
              </w:rPr>
              <w:t>DOC</w:t>
            </w:r>
          </w:p>
        </w:tc>
      </w:tr>
      <w:tr w:rsidR="007B202F" w:rsidRPr="008F191B" w14:paraId="4587D01E" w14:textId="77777777" w:rsidTr="007B202F">
        <w:trPr>
          <w:jc w:val="center"/>
        </w:trPr>
        <w:tc>
          <w:tcPr>
            <w:tcW w:w="704" w:type="dxa"/>
          </w:tcPr>
          <w:p w14:paraId="167CF7D2" w14:textId="77777777" w:rsidR="007B202F" w:rsidRPr="008F191B" w:rsidRDefault="007B202F" w:rsidP="007B202F">
            <w:pPr>
              <w:rPr>
                <w:rFonts w:ascii="Calibri" w:eastAsia="Times New Roman" w:hAnsi="Calibri"/>
                <w:sz w:val="18"/>
                <w:szCs w:val="18"/>
                <w:lang w:val="en-GB"/>
              </w:rPr>
            </w:pPr>
            <w:r>
              <w:rPr>
                <w:rFonts w:ascii="Calibri" w:eastAsia="Times New Roman" w:hAnsi="Calibri"/>
                <w:sz w:val="18"/>
                <w:szCs w:val="18"/>
                <w:lang w:val="en-GB"/>
              </w:rPr>
              <w:t>4</w:t>
            </w:r>
            <w:r w:rsidRPr="008F191B">
              <w:rPr>
                <w:rFonts w:ascii="Calibri" w:eastAsia="Times New Roman" w:hAnsi="Calibri"/>
                <w:sz w:val="18"/>
                <w:szCs w:val="18"/>
                <w:lang w:val="en-GB"/>
              </w:rPr>
              <w:t>.2</w:t>
            </w:r>
          </w:p>
        </w:tc>
        <w:tc>
          <w:tcPr>
            <w:tcW w:w="7938" w:type="dxa"/>
          </w:tcPr>
          <w:p w14:paraId="533BFA65" w14:textId="77777777" w:rsidR="007B202F" w:rsidRPr="008F191B" w:rsidRDefault="007B202F" w:rsidP="007B202F">
            <w:pPr>
              <w:rPr>
                <w:rFonts w:ascii="Calibri" w:hAnsi="Calibri"/>
                <w:sz w:val="22"/>
                <w:szCs w:val="22"/>
                <w:lang w:val="en-GB"/>
              </w:rPr>
            </w:pPr>
            <w:r w:rsidRPr="008F191B">
              <w:rPr>
                <w:rFonts w:ascii="Calibri" w:hAnsi="Calibri"/>
                <w:color w:val="000000"/>
                <w:sz w:val="22"/>
                <w:lang w:val="en-GB"/>
              </w:rPr>
              <w:t xml:space="preserve">Newly purchased toilets </w:t>
            </w:r>
            <w:r>
              <w:rPr>
                <w:rFonts w:ascii="Calibri" w:hAnsi="Calibri"/>
                <w:color w:val="000000"/>
                <w:sz w:val="22"/>
                <w:lang w:val="en-GB"/>
              </w:rPr>
              <w:t xml:space="preserve">must </w:t>
            </w:r>
            <w:r w:rsidRPr="008F191B">
              <w:rPr>
                <w:rFonts w:ascii="Calibri" w:hAnsi="Calibri"/>
                <w:color w:val="000000"/>
                <w:sz w:val="22"/>
                <w:lang w:val="en-GB"/>
              </w:rPr>
              <w:t xml:space="preserve">not flush more than </w:t>
            </w:r>
            <w:smartTag w:uri="urn:schemas-microsoft-com:office:smarttags" w:element="metricconverter">
              <w:smartTagPr>
                <w:attr w:name="ProductID" w:val="6 litres"/>
              </w:smartTagPr>
              <w:r w:rsidRPr="008F191B">
                <w:rPr>
                  <w:rFonts w:ascii="Calibri" w:hAnsi="Calibri"/>
                  <w:color w:val="000000"/>
                  <w:sz w:val="22"/>
                  <w:lang w:val="en-GB"/>
                </w:rPr>
                <w:t>6 litres</w:t>
              </w:r>
            </w:smartTag>
            <w:r w:rsidRPr="008F191B">
              <w:rPr>
                <w:rFonts w:ascii="Calibri" w:hAnsi="Calibri"/>
                <w:color w:val="000000"/>
                <w:sz w:val="22"/>
                <w:lang w:val="en-GB"/>
              </w:rPr>
              <w:t xml:space="preserve"> per flush. </w:t>
            </w:r>
            <w:r>
              <w:rPr>
                <w:rFonts w:ascii="Calibri" w:hAnsi="Calibri"/>
                <w:snapToGrid w:val="0"/>
                <w:sz w:val="22"/>
                <w:szCs w:val="22"/>
                <w:lang w:val="en-GB"/>
              </w:rPr>
              <w:t>(I)</w:t>
            </w:r>
          </w:p>
        </w:tc>
        <w:tc>
          <w:tcPr>
            <w:tcW w:w="1985" w:type="dxa"/>
          </w:tcPr>
          <w:p w14:paraId="3F01DCFE" w14:textId="77777777" w:rsidR="007B202F" w:rsidRPr="008F191B" w:rsidRDefault="007B202F" w:rsidP="007B202F">
            <w:pPr>
              <w:jc w:val="center"/>
              <w:rPr>
                <w:rFonts w:ascii="Calibri" w:hAnsi="Calibri"/>
                <w:color w:val="000000"/>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8F191B" w14:paraId="033C79DC" w14:textId="77777777" w:rsidTr="007B202F">
        <w:trPr>
          <w:jc w:val="center"/>
        </w:trPr>
        <w:tc>
          <w:tcPr>
            <w:tcW w:w="704" w:type="dxa"/>
          </w:tcPr>
          <w:p w14:paraId="0647F28F" w14:textId="77777777" w:rsidR="007B202F" w:rsidRPr="008F191B" w:rsidRDefault="007B202F" w:rsidP="007B202F">
            <w:pPr>
              <w:rPr>
                <w:rFonts w:ascii="Calibri" w:hAnsi="Calibri"/>
                <w:sz w:val="18"/>
                <w:szCs w:val="18"/>
                <w:lang w:val="en-GB"/>
              </w:rPr>
            </w:pPr>
            <w:r>
              <w:rPr>
                <w:rFonts w:ascii="Calibri" w:hAnsi="Calibri"/>
                <w:sz w:val="18"/>
                <w:szCs w:val="18"/>
                <w:lang w:val="en-GB"/>
              </w:rPr>
              <w:t>4</w:t>
            </w:r>
            <w:r w:rsidRPr="008F191B">
              <w:rPr>
                <w:rFonts w:ascii="Calibri" w:hAnsi="Calibri"/>
                <w:sz w:val="18"/>
                <w:szCs w:val="18"/>
                <w:lang w:val="en-GB"/>
              </w:rPr>
              <w:t>.3</w:t>
            </w:r>
          </w:p>
        </w:tc>
        <w:tc>
          <w:tcPr>
            <w:tcW w:w="7938" w:type="dxa"/>
          </w:tcPr>
          <w:p w14:paraId="1130FB65" w14:textId="12EAC164" w:rsidR="007B202F" w:rsidRPr="008F191B" w:rsidRDefault="00AC5B54" w:rsidP="007B202F">
            <w:pPr>
              <w:numPr>
                <w:ilvl w:val="12"/>
                <w:numId w:val="0"/>
              </w:numPr>
              <w:rPr>
                <w:rFonts w:ascii="Calibri" w:hAnsi="Calibri"/>
                <w:sz w:val="22"/>
                <w:szCs w:val="22"/>
                <w:lang w:val="en-GB"/>
              </w:rPr>
            </w:pPr>
            <w:r>
              <w:rPr>
                <w:rFonts w:ascii="Calibri" w:hAnsi="Calibri"/>
                <w:color w:val="000000"/>
                <w:sz w:val="22"/>
                <w:lang w:val="en-GB"/>
              </w:rPr>
              <w:t>M</w:t>
            </w:r>
            <w:r w:rsidR="00077012">
              <w:rPr>
                <w:rFonts w:ascii="Calibri" w:hAnsi="Calibri"/>
                <w:color w:val="000000"/>
                <w:sz w:val="22"/>
                <w:lang w:val="en-GB"/>
              </w:rPr>
              <w:t xml:space="preserve">ust be a </w:t>
            </w:r>
            <w:r w:rsidR="007B202F" w:rsidRPr="008F191B">
              <w:rPr>
                <w:rFonts w:ascii="Calibri" w:hAnsi="Calibri"/>
                <w:color w:val="000000"/>
                <w:sz w:val="22"/>
                <w:lang w:val="en-GB"/>
              </w:rPr>
              <w:t>system in place to regularly check for dripping taps and leaky toilets.</w:t>
            </w:r>
            <w:r w:rsidR="007B202F">
              <w:rPr>
                <w:rFonts w:ascii="Calibri" w:hAnsi="Calibri"/>
                <w:color w:val="000000"/>
                <w:sz w:val="22"/>
                <w:lang w:val="en-GB"/>
              </w:rPr>
              <w:t xml:space="preserve"> </w:t>
            </w:r>
            <w:r w:rsidR="007B202F">
              <w:rPr>
                <w:rFonts w:ascii="Calibri" w:hAnsi="Calibri"/>
                <w:snapToGrid w:val="0"/>
                <w:sz w:val="22"/>
                <w:szCs w:val="22"/>
                <w:lang w:val="en-GB"/>
              </w:rPr>
              <w:t>(I)</w:t>
            </w:r>
          </w:p>
        </w:tc>
        <w:tc>
          <w:tcPr>
            <w:tcW w:w="1985" w:type="dxa"/>
          </w:tcPr>
          <w:p w14:paraId="1F2901F3" w14:textId="77777777" w:rsidR="007B202F" w:rsidRPr="008F191B" w:rsidRDefault="007B202F" w:rsidP="007B202F">
            <w:pPr>
              <w:numPr>
                <w:ilvl w:val="12"/>
                <w:numId w:val="0"/>
              </w:numPr>
              <w:jc w:val="center"/>
              <w:rPr>
                <w:rFonts w:ascii="Calibri" w:hAnsi="Calibri"/>
                <w:color w:val="000000"/>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8F191B" w14:paraId="1EA08D23" w14:textId="77777777" w:rsidTr="007B202F">
        <w:trPr>
          <w:jc w:val="center"/>
        </w:trPr>
        <w:tc>
          <w:tcPr>
            <w:tcW w:w="704" w:type="dxa"/>
          </w:tcPr>
          <w:p w14:paraId="421B9156" w14:textId="77777777" w:rsidR="007B202F" w:rsidRPr="008F191B" w:rsidRDefault="007B202F" w:rsidP="007B202F">
            <w:pPr>
              <w:pStyle w:val="Heading2"/>
              <w:numPr>
                <w:ilvl w:val="0"/>
                <w:numId w:val="0"/>
              </w:numPr>
              <w:tabs>
                <w:tab w:val="left" w:pos="0"/>
              </w:tabs>
              <w:spacing w:before="0" w:after="0"/>
              <w:rPr>
                <w:rFonts w:ascii="Calibri" w:hAnsi="Calibri"/>
                <w:b w:val="0"/>
                <w:bCs w:val="0"/>
                <w:iCs w:val="0"/>
                <w:snapToGrid w:val="0"/>
                <w:color w:val="auto"/>
                <w:sz w:val="18"/>
                <w:szCs w:val="18"/>
                <w:lang w:val="en-GB"/>
              </w:rPr>
            </w:pPr>
            <w:r>
              <w:rPr>
                <w:rFonts w:ascii="Calibri" w:hAnsi="Calibri"/>
                <w:b w:val="0"/>
                <w:bCs w:val="0"/>
                <w:iCs w:val="0"/>
                <w:snapToGrid w:val="0"/>
                <w:color w:val="auto"/>
                <w:sz w:val="18"/>
                <w:szCs w:val="18"/>
                <w:lang w:val="en-GB"/>
              </w:rPr>
              <w:t>4</w:t>
            </w:r>
            <w:r w:rsidRPr="008F191B">
              <w:rPr>
                <w:rFonts w:ascii="Calibri" w:hAnsi="Calibri"/>
                <w:b w:val="0"/>
                <w:bCs w:val="0"/>
                <w:iCs w:val="0"/>
                <w:snapToGrid w:val="0"/>
                <w:color w:val="auto"/>
                <w:sz w:val="18"/>
                <w:szCs w:val="18"/>
                <w:lang w:val="en-GB"/>
              </w:rPr>
              <w:t>.4</w:t>
            </w:r>
          </w:p>
        </w:tc>
        <w:tc>
          <w:tcPr>
            <w:tcW w:w="7938" w:type="dxa"/>
          </w:tcPr>
          <w:p w14:paraId="36A374B9" w14:textId="0C5BBA5B" w:rsidR="007B202F" w:rsidRPr="008F191B" w:rsidRDefault="007B202F" w:rsidP="007B202F">
            <w:pPr>
              <w:rPr>
                <w:rFonts w:ascii="Calibri" w:hAnsi="Calibri"/>
                <w:sz w:val="22"/>
                <w:szCs w:val="22"/>
                <w:lang w:val="en-GB"/>
              </w:rPr>
            </w:pPr>
            <w:r w:rsidRPr="008F191B">
              <w:rPr>
                <w:rFonts w:ascii="Calibri" w:hAnsi="Calibri"/>
                <w:color w:val="000000"/>
                <w:sz w:val="22"/>
                <w:lang w:val="en-GB"/>
              </w:rPr>
              <w:t>Water flow from the showers</w:t>
            </w:r>
            <w:r w:rsidR="009C4C97">
              <w:rPr>
                <w:rFonts w:ascii="Calibri" w:hAnsi="Calibri"/>
                <w:color w:val="000000"/>
                <w:sz w:val="22"/>
                <w:lang w:val="en-GB"/>
              </w:rPr>
              <w:t xml:space="preserve">, if any, </w:t>
            </w:r>
            <w:r w:rsidRPr="008F191B">
              <w:rPr>
                <w:rFonts w:ascii="Calibri" w:hAnsi="Calibri"/>
                <w:color w:val="000000"/>
                <w:sz w:val="22"/>
                <w:lang w:val="en-GB"/>
              </w:rPr>
              <w:t>must not exceed 9 litres per minute.</w:t>
            </w:r>
            <w:r>
              <w:rPr>
                <w:rFonts w:ascii="Calibri" w:hAnsi="Calibri"/>
                <w:color w:val="000000"/>
                <w:sz w:val="22"/>
                <w:lang w:val="en-GB"/>
              </w:rPr>
              <w:t xml:space="preserve"> </w:t>
            </w:r>
            <w:r>
              <w:rPr>
                <w:rFonts w:ascii="Calibri" w:hAnsi="Calibri"/>
                <w:snapToGrid w:val="0"/>
                <w:sz w:val="22"/>
                <w:szCs w:val="22"/>
                <w:lang w:val="en-GB"/>
              </w:rPr>
              <w:t>(I)</w:t>
            </w:r>
          </w:p>
        </w:tc>
        <w:tc>
          <w:tcPr>
            <w:tcW w:w="1985" w:type="dxa"/>
          </w:tcPr>
          <w:p w14:paraId="37C1BDF1" w14:textId="77777777" w:rsidR="007B202F" w:rsidRPr="008F191B" w:rsidRDefault="007B202F" w:rsidP="007B202F">
            <w:pPr>
              <w:jc w:val="center"/>
              <w:rPr>
                <w:rFonts w:ascii="Calibri" w:hAnsi="Calibri"/>
                <w:color w:val="000000"/>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8F191B" w14:paraId="39074682" w14:textId="77777777" w:rsidTr="007B202F">
        <w:trPr>
          <w:jc w:val="center"/>
        </w:trPr>
        <w:tc>
          <w:tcPr>
            <w:tcW w:w="704" w:type="dxa"/>
          </w:tcPr>
          <w:p w14:paraId="10532F3D" w14:textId="77777777" w:rsidR="007B202F" w:rsidRPr="008F191B" w:rsidRDefault="007B202F" w:rsidP="007B202F">
            <w:pPr>
              <w:pStyle w:val="Heading2"/>
              <w:numPr>
                <w:ilvl w:val="0"/>
                <w:numId w:val="0"/>
              </w:numPr>
              <w:tabs>
                <w:tab w:val="left" w:pos="0"/>
              </w:tabs>
              <w:spacing w:before="0" w:after="0"/>
              <w:rPr>
                <w:rFonts w:ascii="Calibri" w:eastAsia="Times New Roman" w:hAnsi="Calibri"/>
                <w:b w:val="0"/>
                <w:bCs w:val="0"/>
                <w:iCs w:val="0"/>
                <w:color w:val="auto"/>
                <w:sz w:val="18"/>
                <w:szCs w:val="18"/>
                <w:lang w:val="en-GB" w:eastAsia="nl-NL"/>
              </w:rPr>
            </w:pPr>
            <w:r>
              <w:rPr>
                <w:rFonts w:ascii="Calibri" w:eastAsia="Times New Roman" w:hAnsi="Calibri"/>
                <w:b w:val="0"/>
                <w:bCs w:val="0"/>
                <w:iCs w:val="0"/>
                <w:color w:val="auto"/>
                <w:sz w:val="18"/>
                <w:szCs w:val="18"/>
                <w:lang w:val="en-GB" w:eastAsia="nl-NL"/>
              </w:rPr>
              <w:t>4</w:t>
            </w:r>
            <w:r w:rsidRPr="008F191B">
              <w:rPr>
                <w:rFonts w:ascii="Calibri" w:eastAsia="Times New Roman" w:hAnsi="Calibri"/>
                <w:b w:val="0"/>
                <w:bCs w:val="0"/>
                <w:iCs w:val="0"/>
                <w:color w:val="auto"/>
                <w:sz w:val="18"/>
                <w:szCs w:val="18"/>
                <w:lang w:val="en-GB" w:eastAsia="nl-NL"/>
              </w:rPr>
              <w:t>.5</w:t>
            </w:r>
          </w:p>
        </w:tc>
        <w:tc>
          <w:tcPr>
            <w:tcW w:w="7938" w:type="dxa"/>
          </w:tcPr>
          <w:p w14:paraId="6248017D" w14:textId="17ACB3BB" w:rsidR="007B202F" w:rsidRPr="008F191B" w:rsidRDefault="007B202F" w:rsidP="007B202F">
            <w:pPr>
              <w:rPr>
                <w:rFonts w:ascii="Calibri" w:hAnsi="Calibri"/>
                <w:sz w:val="22"/>
                <w:szCs w:val="22"/>
                <w:lang w:val="en-GB"/>
              </w:rPr>
            </w:pPr>
            <w:r w:rsidRPr="008F191B">
              <w:rPr>
                <w:rFonts w:ascii="Calibri" w:hAnsi="Calibri"/>
                <w:color w:val="000000"/>
                <w:sz w:val="22"/>
                <w:lang w:val="en-GB"/>
              </w:rPr>
              <w:t xml:space="preserve">Water flow </w:t>
            </w:r>
            <w:r w:rsidR="0045276C">
              <w:rPr>
                <w:rFonts w:ascii="Calibri" w:hAnsi="Calibri"/>
                <w:color w:val="000000"/>
                <w:sz w:val="22"/>
                <w:lang w:val="en-GB"/>
              </w:rPr>
              <w:t>from</w:t>
            </w:r>
            <w:r w:rsidRPr="008F191B">
              <w:rPr>
                <w:rFonts w:ascii="Calibri" w:hAnsi="Calibri"/>
                <w:color w:val="000000"/>
                <w:sz w:val="22"/>
                <w:lang w:val="en-GB"/>
              </w:rPr>
              <w:t xml:space="preserve"> the taps must not exceed 8 litres per minute.</w:t>
            </w:r>
            <w:r>
              <w:rPr>
                <w:rFonts w:ascii="Calibri" w:hAnsi="Calibri"/>
                <w:color w:val="000000"/>
                <w:sz w:val="22"/>
                <w:lang w:val="en-GB"/>
              </w:rPr>
              <w:t xml:space="preserve"> </w:t>
            </w:r>
            <w:r>
              <w:rPr>
                <w:rFonts w:ascii="Calibri" w:hAnsi="Calibri"/>
                <w:snapToGrid w:val="0"/>
                <w:sz w:val="22"/>
                <w:szCs w:val="22"/>
                <w:lang w:val="en-GB"/>
              </w:rPr>
              <w:t>(I)</w:t>
            </w:r>
          </w:p>
        </w:tc>
        <w:tc>
          <w:tcPr>
            <w:tcW w:w="1985" w:type="dxa"/>
          </w:tcPr>
          <w:p w14:paraId="7F6DF970" w14:textId="77777777" w:rsidR="007B202F" w:rsidRPr="008F191B" w:rsidRDefault="007B202F" w:rsidP="007B202F">
            <w:pPr>
              <w:jc w:val="center"/>
              <w:rPr>
                <w:rFonts w:ascii="Calibri" w:hAnsi="Calibri"/>
                <w:color w:val="000000"/>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8F191B" w14:paraId="287DF1AE" w14:textId="77777777" w:rsidTr="007B202F">
        <w:trPr>
          <w:jc w:val="center"/>
        </w:trPr>
        <w:tc>
          <w:tcPr>
            <w:tcW w:w="704" w:type="dxa"/>
          </w:tcPr>
          <w:p w14:paraId="6728B6C6" w14:textId="77777777" w:rsidR="007B202F" w:rsidRPr="008F191B" w:rsidRDefault="007B202F" w:rsidP="007B202F">
            <w:pPr>
              <w:rPr>
                <w:rFonts w:ascii="Calibri" w:eastAsia="Times New Roman" w:hAnsi="Calibri"/>
                <w:sz w:val="18"/>
                <w:szCs w:val="18"/>
                <w:lang w:val="en-GB"/>
              </w:rPr>
            </w:pPr>
            <w:r>
              <w:rPr>
                <w:rFonts w:ascii="Calibri" w:eastAsia="Times New Roman" w:hAnsi="Calibri"/>
                <w:sz w:val="18"/>
                <w:szCs w:val="18"/>
                <w:lang w:val="en-GB"/>
              </w:rPr>
              <w:t>4.6</w:t>
            </w:r>
          </w:p>
        </w:tc>
        <w:tc>
          <w:tcPr>
            <w:tcW w:w="7938" w:type="dxa"/>
          </w:tcPr>
          <w:p w14:paraId="1FF8CA0F" w14:textId="6AA990C0" w:rsidR="007B202F" w:rsidRPr="008F191B" w:rsidRDefault="007B202F" w:rsidP="007B202F">
            <w:pPr>
              <w:rPr>
                <w:rFonts w:ascii="Calibri" w:hAnsi="Calibri"/>
                <w:sz w:val="22"/>
                <w:szCs w:val="22"/>
                <w:lang w:val="en-GB"/>
              </w:rPr>
            </w:pPr>
            <w:r w:rsidRPr="008F191B">
              <w:rPr>
                <w:rFonts w:ascii="Calibri" w:hAnsi="Calibri"/>
                <w:color w:val="000000"/>
                <w:sz w:val="22"/>
                <w:lang w:val="en-GB"/>
              </w:rPr>
              <w:t>All wastewater must be treated</w:t>
            </w:r>
            <w:r>
              <w:rPr>
                <w:rFonts w:ascii="Calibri" w:hAnsi="Calibri"/>
                <w:color w:val="000000"/>
                <w:sz w:val="22"/>
                <w:lang w:val="en-GB"/>
              </w:rPr>
              <w:t xml:space="preserve"> in accordance with </w:t>
            </w:r>
            <w:r w:rsidRPr="008F191B">
              <w:rPr>
                <w:rFonts w:ascii="Calibri" w:hAnsi="Calibri"/>
                <w:color w:val="000000"/>
                <w:sz w:val="22"/>
                <w:lang w:val="en-GB"/>
              </w:rPr>
              <w:t xml:space="preserve">national </w:t>
            </w:r>
            <w:r>
              <w:rPr>
                <w:rFonts w:ascii="Calibri" w:hAnsi="Calibri"/>
                <w:color w:val="000000"/>
                <w:sz w:val="22"/>
                <w:lang w:val="en-GB"/>
              </w:rPr>
              <w:t>and</w:t>
            </w:r>
            <w:r w:rsidRPr="008F191B">
              <w:rPr>
                <w:rFonts w:ascii="Calibri" w:hAnsi="Calibri"/>
                <w:color w:val="000000"/>
                <w:sz w:val="22"/>
                <w:lang w:val="en-GB"/>
              </w:rPr>
              <w:t xml:space="preserve"> local regulations.</w:t>
            </w:r>
            <w:r w:rsidRPr="008F191B">
              <w:rPr>
                <w:rFonts w:ascii="Calibri" w:hAnsi="Calibri"/>
                <w:snapToGrid w:val="0"/>
                <w:color w:val="000000"/>
                <w:sz w:val="22"/>
                <w:szCs w:val="22"/>
                <w:lang w:val="en-GB"/>
              </w:rPr>
              <w:t xml:space="preserve"> </w:t>
            </w:r>
            <w:r>
              <w:rPr>
                <w:rFonts w:ascii="Calibri" w:hAnsi="Calibri"/>
                <w:snapToGrid w:val="0"/>
                <w:sz w:val="22"/>
                <w:szCs w:val="22"/>
                <w:lang w:val="en-GB"/>
              </w:rPr>
              <w:t>(</w:t>
            </w:r>
            <w:r w:rsidR="00EA41A6">
              <w:rPr>
                <w:rFonts w:ascii="Calibri" w:hAnsi="Calibri"/>
                <w:snapToGrid w:val="0"/>
                <w:sz w:val="22"/>
                <w:szCs w:val="22"/>
                <w:lang w:val="en-GB"/>
              </w:rPr>
              <w:t>G</w:t>
            </w:r>
            <w:r>
              <w:rPr>
                <w:rFonts w:ascii="Calibri" w:hAnsi="Calibri"/>
                <w:snapToGrid w:val="0"/>
                <w:sz w:val="22"/>
                <w:szCs w:val="22"/>
                <w:lang w:val="en-GB"/>
              </w:rPr>
              <w:t>)</w:t>
            </w:r>
          </w:p>
        </w:tc>
        <w:tc>
          <w:tcPr>
            <w:tcW w:w="1985" w:type="dxa"/>
          </w:tcPr>
          <w:p w14:paraId="266C6C28" w14:textId="77777777" w:rsidR="007B202F" w:rsidRPr="008F191B" w:rsidRDefault="007B202F" w:rsidP="007B202F">
            <w:pPr>
              <w:jc w:val="center"/>
              <w:rPr>
                <w:rFonts w:ascii="Calibri" w:hAnsi="Calibri"/>
                <w:i/>
                <w:color w:val="000000"/>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5B6A19" w14:paraId="71F979AC" w14:textId="77777777" w:rsidTr="007B202F">
        <w:trPr>
          <w:jc w:val="center"/>
        </w:trPr>
        <w:tc>
          <w:tcPr>
            <w:tcW w:w="704" w:type="dxa"/>
          </w:tcPr>
          <w:p w14:paraId="048064FD" w14:textId="67F0C79F" w:rsidR="007B202F" w:rsidRPr="008F191B" w:rsidRDefault="007B202F" w:rsidP="007B202F">
            <w:pPr>
              <w:rPr>
                <w:rFonts w:ascii="Calibri" w:eastAsia="Times New Roman" w:hAnsi="Calibri"/>
                <w:sz w:val="18"/>
                <w:szCs w:val="18"/>
                <w:lang w:val="en-GB"/>
              </w:rPr>
            </w:pPr>
            <w:r>
              <w:rPr>
                <w:rFonts w:ascii="Calibri" w:eastAsia="Times New Roman" w:hAnsi="Calibri"/>
                <w:sz w:val="18"/>
                <w:szCs w:val="18"/>
                <w:lang w:val="en-GB"/>
              </w:rPr>
              <w:t>4.</w:t>
            </w:r>
            <w:r w:rsidR="00D6719C">
              <w:rPr>
                <w:rFonts w:ascii="Calibri" w:eastAsia="Times New Roman" w:hAnsi="Calibri"/>
                <w:sz w:val="18"/>
                <w:szCs w:val="18"/>
                <w:lang w:val="en-GB"/>
              </w:rPr>
              <w:t>7</w:t>
            </w:r>
          </w:p>
        </w:tc>
        <w:tc>
          <w:tcPr>
            <w:tcW w:w="7938" w:type="dxa"/>
          </w:tcPr>
          <w:p w14:paraId="4CAF0278" w14:textId="77777777" w:rsidR="007B202F" w:rsidRPr="005B6A19" w:rsidRDefault="007B202F" w:rsidP="007B202F">
            <w:pPr>
              <w:rPr>
                <w:rFonts w:ascii="Calibri" w:hAnsi="Calibri"/>
                <w:sz w:val="22"/>
                <w:szCs w:val="22"/>
                <w:lang w:val="en-GB"/>
              </w:rPr>
            </w:pPr>
            <w:r w:rsidRPr="005B6A19">
              <w:rPr>
                <w:rFonts w:ascii="Calibri" w:hAnsi="Calibri"/>
                <w:i/>
                <w:color w:val="000000"/>
                <w:sz w:val="22"/>
                <w:lang w:val="en-GB"/>
              </w:rPr>
              <w:t>Wastewater is re-used (after treatment). (G)</w:t>
            </w:r>
          </w:p>
        </w:tc>
        <w:tc>
          <w:tcPr>
            <w:tcW w:w="1985" w:type="dxa"/>
          </w:tcPr>
          <w:p w14:paraId="70FE9726" w14:textId="77777777" w:rsidR="007B202F" w:rsidRPr="008F191B" w:rsidRDefault="007B202F" w:rsidP="007B202F">
            <w:pPr>
              <w:jc w:val="center"/>
              <w:rPr>
                <w:rFonts w:ascii="Calibri" w:hAnsi="Calibri"/>
                <w:i/>
                <w:color w:val="000000"/>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8F191B" w14:paraId="2A794820" w14:textId="77777777" w:rsidTr="007B202F">
        <w:trPr>
          <w:jc w:val="center"/>
        </w:trPr>
        <w:tc>
          <w:tcPr>
            <w:tcW w:w="704" w:type="dxa"/>
          </w:tcPr>
          <w:p w14:paraId="112AB1A5" w14:textId="4343E4C9" w:rsidR="007B202F" w:rsidRPr="008F191B" w:rsidRDefault="007B202F" w:rsidP="007B202F">
            <w:pPr>
              <w:rPr>
                <w:rFonts w:ascii="Calibri" w:eastAsia="Times New Roman" w:hAnsi="Calibri"/>
                <w:sz w:val="18"/>
                <w:szCs w:val="18"/>
                <w:lang w:val="en-GB"/>
              </w:rPr>
            </w:pPr>
            <w:r>
              <w:rPr>
                <w:rFonts w:ascii="Calibri" w:eastAsia="Times New Roman" w:hAnsi="Calibri"/>
                <w:sz w:val="18"/>
                <w:szCs w:val="18"/>
                <w:lang w:val="en-GB"/>
              </w:rPr>
              <w:t>4.</w:t>
            </w:r>
            <w:r w:rsidR="00D6719C">
              <w:rPr>
                <w:rFonts w:ascii="Calibri" w:eastAsia="Times New Roman" w:hAnsi="Calibri"/>
                <w:sz w:val="18"/>
                <w:szCs w:val="18"/>
                <w:lang w:val="en-GB"/>
              </w:rPr>
              <w:t>8</w:t>
            </w:r>
          </w:p>
        </w:tc>
        <w:tc>
          <w:tcPr>
            <w:tcW w:w="7938" w:type="dxa"/>
          </w:tcPr>
          <w:p w14:paraId="2DEDBFBD" w14:textId="77777777" w:rsidR="007B202F" w:rsidRPr="008F191B" w:rsidRDefault="007B202F" w:rsidP="007B202F">
            <w:pPr>
              <w:rPr>
                <w:rFonts w:ascii="Calibri" w:hAnsi="Calibri"/>
                <w:sz w:val="22"/>
                <w:szCs w:val="22"/>
                <w:lang w:val="en-GB"/>
              </w:rPr>
            </w:pPr>
            <w:r w:rsidRPr="008F191B">
              <w:rPr>
                <w:rFonts w:ascii="Calibri" w:hAnsi="Calibri"/>
                <w:i/>
                <w:color w:val="000000"/>
                <w:sz w:val="22"/>
                <w:lang w:val="en-GB"/>
              </w:rPr>
              <w:t>Newly purchased toilets have 3/6 litres dual flush. (G)</w:t>
            </w:r>
          </w:p>
        </w:tc>
        <w:tc>
          <w:tcPr>
            <w:tcW w:w="1985" w:type="dxa"/>
          </w:tcPr>
          <w:p w14:paraId="14E1835D" w14:textId="77777777" w:rsidR="007B202F" w:rsidRPr="008F191B" w:rsidRDefault="007B202F" w:rsidP="007B202F">
            <w:pPr>
              <w:jc w:val="center"/>
              <w:rPr>
                <w:rFonts w:ascii="Calibri" w:hAnsi="Calibri"/>
                <w:i/>
                <w:color w:val="000000"/>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B202F" w:rsidRPr="008F191B" w14:paraId="3CC282E8" w14:textId="77777777" w:rsidTr="007B202F">
        <w:trPr>
          <w:jc w:val="center"/>
        </w:trPr>
        <w:tc>
          <w:tcPr>
            <w:tcW w:w="10627" w:type="dxa"/>
            <w:gridSpan w:val="3"/>
          </w:tcPr>
          <w:p w14:paraId="77654AA6" w14:textId="77777777" w:rsidR="007B202F" w:rsidRPr="008F191B" w:rsidRDefault="007B202F" w:rsidP="007B202F">
            <w:pPr>
              <w:rPr>
                <w:rFonts w:ascii="Calibri" w:eastAsia="Times New Roman" w:hAnsi="Calibri" w:cs="Arial"/>
                <w:b/>
                <w:sz w:val="18"/>
                <w:szCs w:val="18"/>
                <w:lang w:val="en-GB" w:eastAsia="nl-NL"/>
              </w:rPr>
            </w:pPr>
          </w:p>
          <w:p w14:paraId="03EDBCF7" w14:textId="77777777" w:rsidR="007B202F" w:rsidRPr="008F191B" w:rsidRDefault="007B202F" w:rsidP="007B202F">
            <w:pPr>
              <w:numPr>
                <w:ilvl w:val="0"/>
                <w:numId w:val="16"/>
              </w:numPr>
              <w:jc w:val="center"/>
              <w:rPr>
                <w:rFonts w:ascii="Calibri" w:hAnsi="Calibri"/>
                <w:b/>
                <w:sz w:val="22"/>
                <w:szCs w:val="22"/>
                <w:lang w:val="en-GB"/>
              </w:rPr>
            </w:pPr>
            <w:r w:rsidRPr="008F191B">
              <w:rPr>
                <w:rFonts w:ascii="Calibri" w:hAnsi="Calibri"/>
                <w:b/>
                <w:sz w:val="22"/>
                <w:szCs w:val="22"/>
                <w:lang w:val="en-GB"/>
              </w:rPr>
              <w:lastRenderedPageBreak/>
              <w:t>WASHING AND CLEANING</w:t>
            </w:r>
          </w:p>
          <w:p w14:paraId="5277108B" w14:textId="77777777" w:rsidR="007B202F" w:rsidRPr="008F191B" w:rsidRDefault="007B202F" w:rsidP="007B202F">
            <w:pPr>
              <w:rPr>
                <w:rFonts w:ascii="Calibri" w:eastAsia="Times New Roman" w:hAnsi="Calibri" w:cs="Arial"/>
                <w:b/>
                <w:sz w:val="18"/>
                <w:szCs w:val="18"/>
                <w:lang w:val="en-GB" w:eastAsia="nl-NL"/>
              </w:rPr>
            </w:pPr>
          </w:p>
        </w:tc>
      </w:tr>
      <w:tr w:rsidR="007B202F" w:rsidRPr="008F191B" w14:paraId="670403EA" w14:textId="77777777" w:rsidTr="007B202F">
        <w:trPr>
          <w:jc w:val="center"/>
        </w:trPr>
        <w:tc>
          <w:tcPr>
            <w:tcW w:w="704" w:type="dxa"/>
          </w:tcPr>
          <w:p w14:paraId="0D24D307" w14:textId="77777777" w:rsidR="007B202F" w:rsidRPr="008F191B" w:rsidRDefault="007B202F" w:rsidP="007B202F">
            <w:pPr>
              <w:widowControl/>
              <w:suppressAutoHyphens w:val="0"/>
              <w:autoSpaceDE w:val="0"/>
              <w:autoSpaceDN w:val="0"/>
              <w:adjustRightInd w:val="0"/>
              <w:rPr>
                <w:rFonts w:ascii="Calibri" w:eastAsia="Times New Roman" w:hAnsi="Calibri" w:cs="Arial"/>
                <w:sz w:val="18"/>
                <w:szCs w:val="18"/>
                <w:lang w:val="en-GB" w:eastAsia="nl-NL"/>
              </w:rPr>
            </w:pPr>
            <w:r>
              <w:rPr>
                <w:rFonts w:ascii="Calibri" w:eastAsia="Times New Roman" w:hAnsi="Calibri" w:cs="Arial"/>
                <w:sz w:val="18"/>
                <w:szCs w:val="18"/>
                <w:lang w:val="en-GB" w:eastAsia="nl-NL"/>
              </w:rPr>
              <w:lastRenderedPageBreak/>
              <w:t>5.</w:t>
            </w:r>
            <w:r w:rsidRPr="008F191B">
              <w:rPr>
                <w:rFonts w:ascii="Calibri" w:eastAsia="Times New Roman" w:hAnsi="Calibri" w:cs="Arial"/>
                <w:sz w:val="18"/>
                <w:szCs w:val="18"/>
                <w:lang w:val="en-GB" w:eastAsia="nl-NL"/>
              </w:rPr>
              <w:t>1</w:t>
            </w:r>
          </w:p>
        </w:tc>
        <w:tc>
          <w:tcPr>
            <w:tcW w:w="7938" w:type="dxa"/>
          </w:tcPr>
          <w:p w14:paraId="5738C274" w14:textId="77777777" w:rsidR="00D6719C" w:rsidRPr="006F7899" w:rsidRDefault="00D6719C" w:rsidP="00D6719C">
            <w:pPr>
              <w:rPr>
                <w:rFonts w:asciiTheme="minorHAnsi" w:hAnsiTheme="minorHAnsi" w:cstheme="minorHAnsi"/>
                <w:sz w:val="22"/>
                <w:szCs w:val="22"/>
                <w:lang w:val="en-GB"/>
              </w:rPr>
            </w:pPr>
            <w:r w:rsidRPr="0068696A">
              <w:rPr>
                <w:rFonts w:asciiTheme="minorHAnsi" w:hAnsiTheme="minorHAnsi" w:cstheme="minorHAnsi"/>
                <w:iCs/>
                <w:sz w:val="22"/>
                <w:szCs w:val="22"/>
                <w:lang w:val="en-GB"/>
              </w:rPr>
              <w:t>At least 75% of the chemical cleaning products for daily use have a recognised eco-label</w:t>
            </w:r>
            <w:r w:rsidRPr="00D76882">
              <w:rPr>
                <w:rFonts w:asciiTheme="minorHAnsi" w:hAnsiTheme="minorHAnsi" w:cstheme="minorHAnsi"/>
                <w:sz w:val="22"/>
                <w:szCs w:val="22"/>
                <w:lang w:val="en-GB"/>
              </w:rPr>
              <w:t>. (I)</w:t>
            </w:r>
          </w:p>
          <w:p w14:paraId="58C077BA" w14:textId="1159A1EF" w:rsidR="007B202F" w:rsidRPr="008F191B" w:rsidRDefault="007B202F" w:rsidP="007B202F">
            <w:pPr>
              <w:rPr>
                <w:rFonts w:ascii="Calibri" w:hAnsi="Calibri"/>
                <w:sz w:val="22"/>
                <w:szCs w:val="22"/>
                <w:lang w:val="en-GB"/>
              </w:rPr>
            </w:pPr>
          </w:p>
        </w:tc>
        <w:tc>
          <w:tcPr>
            <w:tcW w:w="1985" w:type="dxa"/>
          </w:tcPr>
          <w:p w14:paraId="6ABDFFA5" w14:textId="77777777" w:rsidR="007B202F" w:rsidRDefault="007B202F" w:rsidP="007B202F">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16055E6C" w14:textId="77777777" w:rsidR="007B202F" w:rsidRPr="008F191B" w:rsidRDefault="007B202F" w:rsidP="007B202F">
            <w:pPr>
              <w:jc w:val="center"/>
              <w:rPr>
                <w:rFonts w:ascii="Calibri" w:hAnsi="Calibri"/>
                <w:sz w:val="22"/>
                <w:lang w:val="en-GB"/>
              </w:rPr>
            </w:pPr>
            <w:r>
              <w:rPr>
                <w:rFonts w:ascii="Calibri" w:hAnsi="Calibri"/>
                <w:sz w:val="22"/>
                <w:szCs w:val="22"/>
              </w:rPr>
              <w:t>DOC</w:t>
            </w:r>
          </w:p>
        </w:tc>
      </w:tr>
      <w:tr w:rsidR="007B202F" w:rsidRPr="000B4E3B" w14:paraId="3AA0F37C" w14:textId="77777777" w:rsidTr="007B202F">
        <w:trPr>
          <w:jc w:val="center"/>
        </w:trPr>
        <w:tc>
          <w:tcPr>
            <w:tcW w:w="704" w:type="dxa"/>
          </w:tcPr>
          <w:p w14:paraId="20170811" w14:textId="77777777" w:rsidR="007B202F" w:rsidRPr="008F191B" w:rsidRDefault="007B202F" w:rsidP="007B202F">
            <w:pPr>
              <w:widowControl/>
              <w:suppressAutoHyphens w:val="0"/>
              <w:autoSpaceDE w:val="0"/>
              <w:autoSpaceDN w:val="0"/>
              <w:adjustRightInd w:val="0"/>
              <w:rPr>
                <w:rFonts w:ascii="Calibri" w:hAnsi="Calibri"/>
                <w:sz w:val="18"/>
                <w:szCs w:val="18"/>
                <w:lang w:val="en-GB"/>
              </w:rPr>
            </w:pPr>
            <w:r>
              <w:rPr>
                <w:rFonts w:ascii="Calibri" w:hAnsi="Calibri"/>
                <w:sz w:val="18"/>
                <w:szCs w:val="18"/>
                <w:lang w:val="en-GB"/>
              </w:rPr>
              <w:t>5</w:t>
            </w:r>
            <w:r w:rsidRPr="008F191B">
              <w:rPr>
                <w:rFonts w:ascii="Calibri" w:hAnsi="Calibri"/>
                <w:sz w:val="18"/>
                <w:szCs w:val="18"/>
                <w:lang w:val="en-GB"/>
              </w:rPr>
              <w:t>.2</w:t>
            </w:r>
          </w:p>
        </w:tc>
        <w:tc>
          <w:tcPr>
            <w:tcW w:w="7938" w:type="dxa"/>
          </w:tcPr>
          <w:p w14:paraId="2E9D48C5" w14:textId="23990503" w:rsidR="007B202F" w:rsidRPr="008F191B" w:rsidRDefault="00AC5B54" w:rsidP="007B202F">
            <w:pPr>
              <w:rPr>
                <w:rFonts w:ascii="Calibri" w:hAnsi="Calibri"/>
                <w:sz w:val="22"/>
                <w:szCs w:val="22"/>
                <w:lang w:val="en-GB"/>
              </w:rPr>
            </w:pPr>
            <w:r>
              <w:rPr>
                <w:rFonts w:ascii="Calibri" w:hAnsi="Calibri"/>
                <w:sz w:val="22"/>
                <w:lang w:val="en-GB"/>
              </w:rPr>
              <w:t>Disinfection substances must only be used when necessary and in correspondence with the legislation on hygiene. (I)</w:t>
            </w:r>
          </w:p>
        </w:tc>
        <w:tc>
          <w:tcPr>
            <w:tcW w:w="1985" w:type="dxa"/>
          </w:tcPr>
          <w:p w14:paraId="62FD8A2D" w14:textId="77777777" w:rsidR="007B202F" w:rsidRDefault="007B202F" w:rsidP="007B202F">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33AACDAB" w14:textId="0C6DEC03" w:rsidR="007B202F" w:rsidRPr="00BA35CC" w:rsidRDefault="007B202F" w:rsidP="007B202F">
            <w:pPr>
              <w:jc w:val="center"/>
              <w:rPr>
                <w:rFonts w:ascii="Calibri" w:hAnsi="Calibri"/>
                <w:sz w:val="22"/>
                <w:szCs w:val="22"/>
                <w:lang w:val="en-GB"/>
              </w:rPr>
            </w:pPr>
          </w:p>
        </w:tc>
      </w:tr>
      <w:tr w:rsidR="007B202F" w14:paraId="57A1871E" w14:textId="77777777" w:rsidTr="007B202F">
        <w:trPr>
          <w:jc w:val="center"/>
        </w:trPr>
        <w:tc>
          <w:tcPr>
            <w:tcW w:w="704" w:type="dxa"/>
          </w:tcPr>
          <w:p w14:paraId="4BA9B822" w14:textId="77777777" w:rsidR="007B202F" w:rsidRDefault="007B202F" w:rsidP="007B202F">
            <w:pPr>
              <w:widowControl/>
              <w:suppressAutoHyphens w:val="0"/>
              <w:autoSpaceDE w:val="0"/>
              <w:autoSpaceDN w:val="0"/>
              <w:adjustRightInd w:val="0"/>
              <w:rPr>
                <w:rFonts w:ascii="Calibri" w:hAnsi="Calibri"/>
                <w:sz w:val="18"/>
                <w:szCs w:val="18"/>
                <w:lang w:val="en-GB"/>
              </w:rPr>
            </w:pPr>
            <w:r>
              <w:rPr>
                <w:rFonts w:ascii="Calibri" w:hAnsi="Calibri"/>
                <w:sz w:val="18"/>
                <w:szCs w:val="18"/>
                <w:lang w:val="en-GB"/>
              </w:rPr>
              <w:t>5.3</w:t>
            </w:r>
          </w:p>
        </w:tc>
        <w:tc>
          <w:tcPr>
            <w:tcW w:w="7938" w:type="dxa"/>
          </w:tcPr>
          <w:p w14:paraId="4909D342" w14:textId="45FDA5F4" w:rsidR="007B202F" w:rsidRPr="008F191B" w:rsidRDefault="00240C2A" w:rsidP="007B202F">
            <w:pPr>
              <w:rPr>
                <w:rFonts w:ascii="Calibri" w:hAnsi="Calibri"/>
                <w:snapToGrid w:val="0"/>
                <w:sz w:val="22"/>
                <w:lang w:val="en-GB"/>
              </w:rPr>
            </w:pPr>
            <w:r>
              <w:rPr>
                <w:rFonts w:ascii="Calibri" w:hAnsi="Calibri"/>
                <w:sz w:val="22"/>
                <w:lang w:val="en-GB"/>
              </w:rPr>
              <w:t>P</w:t>
            </w:r>
            <w:r w:rsidR="00AC5B54" w:rsidRPr="008F191B">
              <w:rPr>
                <w:rFonts w:ascii="Calibri" w:hAnsi="Calibri"/>
                <w:sz w:val="22"/>
                <w:lang w:val="en-GB"/>
              </w:rPr>
              <w:t xml:space="preserve">aper towels, facial tissues and toilet paper must be made of non-chlorine bleached paper or awarded with an eco-label. </w:t>
            </w:r>
            <w:r w:rsidR="00AC5B54">
              <w:rPr>
                <w:rFonts w:ascii="Calibri" w:hAnsi="Calibri"/>
                <w:snapToGrid w:val="0"/>
                <w:sz w:val="22"/>
                <w:szCs w:val="22"/>
                <w:lang w:val="en-GB"/>
              </w:rPr>
              <w:t>(I)</w:t>
            </w:r>
          </w:p>
        </w:tc>
        <w:tc>
          <w:tcPr>
            <w:tcW w:w="1985" w:type="dxa"/>
          </w:tcPr>
          <w:p w14:paraId="18FA5BD4" w14:textId="77777777" w:rsidR="007B202F" w:rsidRDefault="007B202F" w:rsidP="007B202F">
            <w:pPr>
              <w:jc w:val="center"/>
              <w:rPr>
                <w:rFonts w:ascii="Calibri" w:hAnsi="Calibr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AC5B54" w:rsidRPr="008F191B" w14:paraId="490B9E1F" w14:textId="77777777" w:rsidTr="007B202F">
        <w:trPr>
          <w:jc w:val="center"/>
        </w:trPr>
        <w:tc>
          <w:tcPr>
            <w:tcW w:w="704" w:type="dxa"/>
          </w:tcPr>
          <w:p w14:paraId="6AC95F17" w14:textId="77777777" w:rsidR="00AC5B54" w:rsidRPr="008F191B" w:rsidRDefault="00AC5B54" w:rsidP="00AC5B54">
            <w:pPr>
              <w:widowControl/>
              <w:suppressAutoHyphens w:val="0"/>
              <w:autoSpaceDE w:val="0"/>
              <w:autoSpaceDN w:val="0"/>
              <w:adjustRightInd w:val="0"/>
              <w:rPr>
                <w:rFonts w:ascii="Calibri" w:eastAsia="Times New Roman" w:hAnsi="Calibri" w:cs="Arial"/>
                <w:sz w:val="18"/>
                <w:szCs w:val="18"/>
                <w:lang w:val="en-GB" w:eastAsia="nl-NL"/>
              </w:rPr>
            </w:pPr>
            <w:r>
              <w:rPr>
                <w:rFonts w:ascii="Calibri" w:eastAsia="Times New Roman" w:hAnsi="Calibri" w:cs="Arial"/>
                <w:sz w:val="18"/>
                <w:szCs w:val="18"/>
                <w:lang w:val="en-GB" w:eastAsia="nl-NL"/>
              </w:rPr>
              <w:t>5.4</w:t>
            </w:r>
          </w:p>
        </w:tc>
        <w:tc>
          <w:tcPr>
            <w:tcW w:w="7938" w:type="dxa"/>
          </w:tcPr>
          <w:p w14:paraId="4A51E35A" w14:textId="57CE5F60" w:rsidR="00AC5B54" w:rsidRPr="008F191B" w:rsidRDefault="00AC5B54" w:rsidP="00AC5B54">
            <w:pPr>
              <w:rPr>
                <w:rFonts w:ascii="Calibri" w:hAnsi="Calibri"/>
                <w:sz w:val="22"/>
                <w:szCs w:val="22"/>
                <w:lang w:val="en-GB"/>
              </w:rPr>
            </w:pPr>
            <w:r w:rsidRPr="00EF5A54">
              <w:rPr>
                <w:rFonts w:ascii="Calibri" w:hAnsi="Calibri"/>
                <w:i/>
                <w:sz w:val="22"/>
                <w:lang w:val="en-GB"/>
              </w:rPr>
              <w:t>Fibre cloth is used for cleaning to save water and chemicals</w:t>
            </w:r>
            <w:r>
              <w:rPr>
                <w:rFonts w:ascii="Calibri" w:hAnsi="Calibri"/>
                <w:i/>
                <w:sz w:val="22"/>
                <w:lang w:val="en-GB"/>
              </w:rPr>
              <w:t>.</w:t>
            </w:r>
            <w:r w:rsidRPr="00EF5A54">
              <w:rPr>
                <w:rFonts w:ascii="Calibri" w:hAnsi="Calibri"/>
                <w:i/>
                <w:sz w:val="22"/>
                <w:lang w:val="en-GB"/>
              </w:rPr>
              <w:t xml:space="preserve"> (G)</w:t>
            </w:r>
          </w:p>
        </w:tc>
        <w:tc>
          <w:tcPr>
            <w:tcW w:w="1985" w:type="dxa"/>
          </w:tcPr>
          <w:p w14:paraId="428BC00C" w14:textId="77777777" w:rsidR="00AC5B54" w:rsidRDefault="00AC5B54" w:rsidP="00AC5B54">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065369B9" w14:textId="77777777" w:rsidR="00AC5B54" w:rsidRPr="008F191B" w:rsidRDefault="00AC5B54" w:rsidP="00AC5B54">
            <w:pPr>
              <w:jc w:val="center"/>
              <w:rPr>
                <w:rFonts w:ascii="Calibri" w:hAnsi="Calibri"/>
                <w:sz w:val="22"/>
                <w:lang w:val="en-GB"/>
              </w:rPr>
            </w:pPr>
          </w:p>
        </w:tc>
      </w:tr>
      <w:tr w:rsidR="00AC5B54" w14:paraId="624FBA7C" w14:textId="77777777" w:rsidTr="007B202F">
        <w:trPr>
          <w:jc w:val="center"/>
        </w:trPr>
        <w:tc>
          <w:tcPr>
            <w:tcW w:w="704" w:type="dxa"/>
          </w:tcPr>
          <w:p w14:paraId="5DBDE2C7" w14:textId="77777777" w:rsidR="00AC5B54" w:rsidRPr="008F191B" w:rsidRDefault="00AC5B54" w:rsidP="00AC5B54">
            <w:pPr>
              <w:widowControl/>
              <w:suppressAutoHyphens w:val="0"/>
              <w:autoSpaceDE w:val="0"/>
              <w:autoSpaceDN w:val="0"/>
              <w:adjustRightInd w:val="0"/>
              <w:rPr>
                <w:rFonts w:ascii="Calibri" w:eastAsia="Times New Roman" w:hAnsi="Calibri" w:cs="Arial"/>
                <w:sz w:val="18"/>
                <w:szCs w:val="18"/>
                <w:lang w:val="en-GB" w:eastAsia="nl-NL"/>
              </w:rPr>
            </w:pPr>
            <w:r>
              <w:rPr>
                <w:rFonts w:ascii="Calibri" w:eastAsia="Times New Roman" w:hAnsi="Calibri" w:cs="Arial"/>
                <w:sz w:val="18"/>
                <w:szCs w:val="18"/>
                <w:lang w:val="en-GB" w:eastAsia="nl-NL"/>
              </w:rPr>
              <w:t>5.5</w:t>
            </w:r>
          </w:p>
        </w:tc>
        <w:tc>
          <w:tcPr>
            <w:tcW w:w="7938" w:type="dxa"/>
          </w:tcPr>
          <w:p w14:paraId="58B1CC20" w14:textId="17866D5B" w:rsidR="00AC5B54" w:rsidRPr="008F191B" w:rsidRDefault="00AC5B54" w:rsidP="00AC5B54">
            <w:pPr>
              <w:rPr>
                <w:rFonts w:ascii="Calibri" w:hAnsi="Calibri"/>
                <w:sz w:val="22"/>
                <w:szCs w:val="22"/>
                <w:lang w:val="en-GB"/>
              </w:rPr>
            </w:pPr>
            <w:r w:rsidRPr="00EF5A54">
              <w:rPr>
                <w:rFonts w:ascii="Calibri" w:hAnsi="Calibri"/>
                <w:i/>
                <w:sz w:val="22"/>
                <w:lang w:val="en-GB"/>
              </w:rPr>
              <w:t xml:space="preserve">The establishment </w:t>
            </w:r>
            <w:r w:rsidR="00240C2A">
              <w:rPr>
                <w:rFonts w:ascii="Calibri" w:hAnsi="Calibri"/>
                <w:i/>
                <w:sz w:val="22"/>
                <w:lang w:val="en-GB"/>
              </w:rPr>
              <w:t>does not use</w:t>
            </w:r>
            <w:r w:rsidRPr="00EF5A54">
              <w:rPr>
                <w:rFonts w:ascii="Calibri" w:hAnsi="Calibri"/>
                <w:i/>
                <w:sz w:val="22"/>
                <w:lang w:val="en-GB"/>
              </w:rPr>
              <w:t xml:space="preserve"> fragrance spray and perfume in connection with cleaning</w:t>
            </w:r>
            <w:r>
              <w:rPr>
                <w:rFonts w:ascii="Calibri" w:hAnsi="Calibri"/>
                <w:i/>
                <w:sz w:val="22"/>
                <w:lang w:val="en-GB"/>
              </w:rPr>
              <w:t>.</w:t>
            </w:r>
            <w:r w:rsidRPr="00EF5A54">
              <w:rPr>
                <w:rFonts w:ascii="Calibri" w:hAnsi="Calibri"/>
                <w:i/>
                <w:sz w:val="22"/>
                <w:lang w:val="en-GB"/>
              </w:rPr>
              <w:t xml:space="preserve"> (G)</w:t>
            </w:r>
          </w:p>
        </w:tc>
        <w:tc>
          <w:tcPr>
            <w:tcW w:w="1985" w:type="dxa"/>
          </w:tcPr>
          <w:p w14:paraId="37F0CDAE" w14:textId="77777777" w:rsidR="00AC5B54" w:rsidRDefault="00AC5B54" w:rsidP="00AC5B54">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2C0F4ED3" w14:textId="77777777" w:rsidR="00AC5B54" w:rsidRDefault="00AC5B54" w:rsidP="00AC5B54">
            <w:pPr>
              <w:jc w:val="center"/>
              <w:rPr>
                <w:rFonts w:ascii="Calibri" w:hAnsi="Calibri"/>
                <w:i/>
                <w:sz w:val="22"/>
                <w:lang w:val="en-GB"/>
              </w:rPr>
            </w:pPr>
          </w:p>
        </w:tc>
      </w:tr>
      <w:tr w:rsidR="00AC5B54" w:rsidRPr="008F191B" w14:paraId="48EEBDA8" w14:textId="77777777" w:rsidTr="007B202F">
        <w:trPr>
          <w:jc w:val="center"/>
        </w:trPr>
        <w:tc>
          <w:tcPr>
            <w:tcW w:w="10627" w:type="dxa"/>
            <w:gridSpan w:val="3"/>
          </w:tcPr>
          <w:p w14:paraId="6C582FA2" w14:textId="77777777" w:rsidR="00AC5B54" w:rsidRPr="008F191B" w:rsidRDefault="00AC5B54" w:rsidP="00AC5B54">
            <w:pPr>
              <w:widowControl/>
              <w:suppressAutoHyphens w:val="0"/>
              <w:autoSpaceDE w:val="0"/>
              <w:autoSpaceDN w:val="0"/>
              <w:adjustRightInd w:val="0"/>
              <w:rPr>
                <w:rFonts w:ascii="Calibri" w:hAnsi="Calibri"/>
                <w:b/>
                <w:sz w:val="18"/>
                <w:szCs w:val="18"/>
                <w:lang w:val="en-GB"/>
              </w:rPr>
            </w:pPr>
          </w:p>
          <w:p w14:paraId="0E283A96" w14:textId="77777777" w:rsidR="00AC5B54" w:rsidRPr="008F191B" w:rsidRDefault="00AC5B54" w:rsidP="00AC5B54">
            <w:pPr>
              <w:numPr>
                <w:ilvl w:val="0"/>
                <w:numId w:val="16"/>
              </w:numPr>
              <w:jc w:val="center"/>
              <w:rPr>
                <w:rFonts w:ascii="Calibri" w:hAnsi="Calibri"/>
                <w:b/>
                <w:sz w:val="22"/>
                <w:szCs w:val="22"/>
                <w:lang w:val="en-GB"/>
              </w:rPr>
            </w:pPr>
            <w:r w:rsidRPr="008F191B">
              <w:rPr>
                <w:rFonts w:ascii="Calibri" w:hAnsi="Calibri"/>
                <w:b/>
                <w:sz w:val="22"/>
                <w:szCs w:val="22"/>
                <w:lang w:val="en-GB"/>
              </w:rPr>
              <w:t>WASTE</w:t>
            </w:r>
          </w:p>
          <w:p w14:paraId="385C5326" w14:textId="77777777" w:rsidR="00AC5B54" w:rsidRPr="008F191B" w:rsidRDefault="00AC5B54" w:rsidP="00AC5B54">
            <w:pPr>
              <w:widowControl/>
              <w:suppressAutoHyphens w:val="0"/>
              <w:autoSpaceDE w:val="0"/>
              <w:autoSpaceDN w:val="0"/>
              <w:adjustRightInd w:val="0"/>
              <w:rPr>
                <w:rFonts w:ascii="Calibri" w:hAnsi="Calibri"/>
                <w:b/>
                <w:sz w:val="18"/>
                <w:szCs w:val="18"/>
                <w:lang w:val="en-GB"/>
              </w:rPr>
            </w:pPr>
          </w:p>
        </w:tc>
      </w:tr>
      <w:tr w:rsidR="00AC5B54" w:rsidRPr="00EF5A54" w14:paraId="229035A6" w14:textId="77777777" w:rsidTr="007B202F">
        <w:trPr>
          <w:jc w:val="center"/>
        </w:trPr>
        <w:tc>
          <w:tcPr>
            <w:tcW w:w="704" w:type="dxa"/>
          </w:tcPr>
          <w:p w14:paraId="09EEC29B" w14:textId="77777777" w:rsidR="00AC5B54" w:rsidRPr="008F191B" w:rsidRDefault="00AC5B54" w:rsidP="00AC5B54">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6</w:t>
            </w:r>
            <w:r w:rsidRPr="008F191B">
              <w:rPr>
                <w:rFonts w:ascii="Calibri" w:eastAsia="Times New Roman" w:hAnsi="Calibri" w:cs="Arial"/>
                <w:sz w:val="18"/>
                <w:szCs w:val="18"/>
                <w:lang w:val="en-GB" w:eastAsia="nl-NL"/>
              </w:rPr>
              <w:t>.1</w:t>
            </w:r>
          </w:p>
        </w:tc>
        <w:tc>
          <w:tcPr>
            <w:tcW w:w="7938" w:type="dxa"/>
          </w:tcPr>
          <w:p w14:paraId="27AC6F5B" w14:textId="52FEED0A" w:rsidR="00AC5B54" w:rsidRPr="00D6719C" w:rsidRDefault="00D6719C" w:rsidP="00AC5B54">
            <w:pPr>
              <w:rPr>
                <w:rFonts w:asciiTheme="minorHAnsi" w:hAnsiTheme="minorHAnsi" w:cstheme="minorHAnsi"/>
                <w:snapToGrid w:val="0"/>
                <w:sz w:val="22"/>
                <w:szCs w:val="22"/>
                <w:lang w:val="en-GB"/>
              </w:rPr>
            </w:pPr>
            <w:r w:rsidRPr="006F7899">
              <w:rPr>
                <w:rFonts w:asciiTheme="minorHAnsi" w:hAnsiTheme="minorHAnsi" w:cstheme="minorHAnsi"/>
                <w:sz w:val="22"/>
                <w:szCs w:val="22"/>
                <w:lang w:val="en-GB"/>
              </w:rPr>
              <w:t xml:space="preserve">The establishment must separate waste as per national legislation but with a minimum of three categories. </w:t>
            </w:r>
            <w:r w:rsidRPr="007E7AEC">
              <w:rPr>
                <w:rFonts w:asciiTheme="minorHAnsi" w:hAnsiTheme="minorHAnsi" w:cstheme="minorHAnsi"/>
                <w:snapToGrid w:val="0"/>
                <w:sz w:val="22"/>
                <w:szCs w:val="22"/>
                <w:lang w:val="en-GB"/>
              </w:rPr>
              <w:t>(I)</w:t>
            </w:r>
          </w:p>
        </w:tc>
        <w:tc>
          <w:tcPr>
            <w:tcW w:w="1985" w:type="dxa"/>
          </w:tcPr>
          <w:p w14:paraId="1D38AEA2" w14:textId="77777777" w:rsidR="00AC5B54" w:rsidRPr="00BA35CC" w:rsidRDefault="00AC5B54" w:rsidP="00AC5B54">
            <w:pPr>
              <w:jc w:val="center"/>
              <w:rPr>
                <w:rFonts w:ascii="Calibri" w:hAnsi="Calibri"/>
                <w:sz w:val="22"/>
                <w:szCs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AC5B54" w:rsidRPr="00EF5A54" w14:paraId="46994A79" w14:textId="77777777" w:rsidTr="007B202F">
        <w:trPr>
          <w:jc w:val="center"/>
        </w:trPr>
        <w:tc>
          <w:tcPr>
            <w:tcW w:w="704" w:type="dxa"/>
          </w:tcPr>
          <w:p w14:paraId="1166EF02" w14:textId="77777777" w:rsidR="00AC5B54" w:rsidRPr="008F191B" w:rsidRDefault="00AC5B54" w:rsidP="00AC5B54">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6</w:t>
            </w:r>
            <w:r w:rsidRPr="008F191B">
              <w:rPr>
                <w:rFonts w:ascii="Calibri" w:eastAsia="Times New Roman" w:hAnsi="Calibri" w:cs="Arial"/>
                <w:sz w:val="18"/>
                <w:szCs w:val="18"/>
                <w:lang w:val="en-GB" w:eastAsia="nl-NL"/>
              </w:rPr>
              <w:t>.2</w:t>
            </w:r>
          </w:p>
        </w:tc>
        <w:tc>
          <w:tcPr>
            <w:tcW w:w="7938" w:type="dxa"/>
          </w:tcPr>
          <w:p w14:paraId="34EBE111" w14:textId="06FB4F82" w:rsidR="00AC5B54" w:rsidRPr="008F191B" w:rsidRDefault="00CD1B6C" w:rsidP="00AC5B54">
            <w:pPr>
              <w:rPr>
                <w:rFonts w:ascii="Calibri" w:hAnsi="Calibri"/>
                <w:sz w:val="22"/>
                <w:szCs w:val="22"/>
                <w:lang w:val="en-GB"/>
              </w:rPr>
            </w:pPr>
            <w:r w:rsidRPr="006F7899">
              <w:rPr>
                <w:rFonts w:asciiTheme="minorHAnsi" w:hAnsiTheme="minorHAnsi" w:cstheme="minorHAnsi"/>
                <w:sz w:val="22"/>
                <w:szCs w:val="22"/>
                <w:lang w:val="en-GB"/>
              </w:rPr>
              <w:t>The separated waste must be handled separately by the local or national waste management facilities, by a private entity or by the establishment’s own facili</w:t>
            </w:r>
            <w:r w:rsidRPr="007E7AEC">
              <w:rPr>
                <w:rFonts w:asciiTheme="minorHAnsi" w:hAnsiTheme="minorHAnsi" w:cstheme="minorHAnsi"/>
                <w:sz w:val="22"/>
                <w:szCs w:val="22"/>
                <w:lang w:val="en-GB"/>
              </w:rPr>
              <w:t>ties</w:t>
            </w:r>
            <w:r>
              <w:rPr>
                <w:rFonts w:ascii="Calibri" w:hAnsi="Calibri"/>
                <w:sz w:val="22"/>
                <w:lang w:val="en-GB"/>
              </w:rPr>
              <w:t xml:space="preserve"> </w:t>
            </w:r>
            <w:r w:rsidR="00B06471">
              <w:rPr>
                <w:rFonts w:ascii="Calibri" w:hAnsi="Calibri"/>
                <w:sz w:val="22"/>
                <w:lang w:val="en-GB"/>
              </w:rPr>
              <w:t>(I)</w:t>
            </w:r>
          </w:p>
        </w:tc>
        <w:tc>
          <w:tcPr>
            <w:tcW w:w="1985" w:type="dxa"/>
          </w:tcPr>
          <w:p w14:paraId="58260BA3" w14:textId="77777777" w:rsidR="00AC5B54" w:rsidRDefault="00AC5B54" w:rsidP="00AC5B54">
            <w:pPr>
              <w:jc w:val="center"/>
              <w:rPr>
                <w:rFonts w:ascii="Calibri" w:hAnsi="Calibr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AC5B54" w:rsidRPr="00EF5A54" w14:paraId="0E77DBE8" w14:textId="77777777" w:rsidTr="007B202F">
        <w:trPr>
          <w:jc w:val="center"/>
        </w:trPr>
        <w:tc>
          <w:tcPr>
            <w:tcW w:w="704" w:type="dxa"/>
          </w:tcPr>
          <w:p w14:paraId="01CAF122" w14:textId="77777777" w:rsidR="00AC5B54" w:rsidRPr="008F191B" w:rsidRDefault="00AC5B54" w:rsidP="00AC5B54">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6</w:t>
            </w:r>
            <w:r w:rsidRPr="008F191B">
              <w:rPr>
                <w:rFonts w:ascii="Calibri" w:eastAsia="Times New Roman" w:hAnsi="Calibri" w:cs="Arial"/>
                <w:sz w:val="18"/>
                <w:szCs w:val="18"/>
                <w:lang w:val="en-GB" w:eastAsia="nl-NL"/>
              </w:rPr>
              <w:t>.3</w:t>
            </w:r>
          </w:p>
        </w:tc>
        <w:tc>
          <w:tcPr>
            <w:tcW w:w="7938" w:type="dxa"/>
          </w:tcPr>
          <w:p w14:paraId="61914B6A" w14:textId="3696F912" w:rsidR="00AC5B54" w:rsidRPr="008F191B" w:rsidRDefault="00AC5B54" w:rsidP="00AC5B54">
            <w:pPr>
              <w:rPr>
                <w:rFonts w:ascii="Calibri" w:hAnsi="Calibri"/>
                <w:sz w:val="22"/>
                <w:szCs w:val="22"/>
                <w:lang w:val="en-GB"/>
              </w:rPr>
            </w:pPr>
            <w:r w:rsidRPr="008F191B">
              <w:rPr>
                <w:rFonts w:ascii="Calibri" w:hAnsi="Calibri"/>
                <w:snapToGrid w:val="0"/>
                <w:sz w:val="22"/>
                <w:lang w:val="en-GB"/>
              </w:rPr>
              <w:t>Instructions on how to separate and handle waste must be easily available to the staff in an understandable and simple format.</w:t>
            </w:r>
            <w:r w:rsidRPr="00EF5A54">
              <w:rPr>
                <w:rFonts w:ascii="Calibri" w:hAnsi="Calibri"/>
                <w:sz w:val="22"/>
                <w:lang w:val="en-GB"/>
              </w:rPr>
              <w:t xml:space="preserve"> </w:t>
            </w:r>
            <w:r>
              <w:rPr>
                <w:rFonts w:ascii="Calibri" w:hAnsi="Calibri"/>
                <w:snapToGrid w:val="0"/>
                <w:sz w:val="22"/>
                <w:szCs w:val="22"/>
                <w:lang w:val="en-GB"/>
              </w:rPr>
              <w:t>(I)</w:t>
            </w:r>
          </w:p>
        </w:tc>
        <w:tc>
          <w:tcPr>
            <w:tcW w:w="1985" w:type="dxa"/>
          </w:tcPr>
          <w:p w14:paraId="1E0705D7" w14:textId="77777777" w:rsidR="00AC5B54" w:rsidRPr="008F191B" w:rsidRDefault="00AC5B54" w:rsidP="00AC5B54">
            <w:pPr>
              <w:jc w:val="center"/>
              <w:rPr>
                <w:rFonts w:ascii="Calibri" w:hAnsi="Calibr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AC5B54" w:rsidRPr="008F191B" w14:paraId="21399786" w14:textId="77777777" w:rsidTr="007B202F">
        <w:trPr>
          <w:jc w:val="center"/>
        </w:trPr>
        <w:tc>
          <w:tcPr>
            <w:tcW w:w="704" w:type="dxa"/>
          </w:tcPr>
          <w:p w14:paraId="0C0B233C" w14:textId="1F81EEBF" w:rsidR="00AC5B54" w:rsidRPr="008F191B" w:rsidRDefault="00AC5B54" w:rsidP="00AC5B54">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6</w:t>
            </w:r>
            <w:r w:rsidRPr="008F191B">
              <w:rPr>
                <w:rFonts w:ascii="Calibri" w:eastAsia="Times New Roman" w:hAnsi="Calibri" w:cs="Arial"/>
                <w:sz w:val="18"/>
                <w:szCs w:val="18"/>
                <w:lang w:val="en-GB" w:eastAsia="nl-NL"/>
              </w:rPr>
              <w:t>.</w:t>
            </w:r>
            <w:r w:rsidR="00021A23">
              <w:rPr>
                <w:rFonts w:ascii="Calibri" w:eastAsia="Times New Roman" w:hAnsi="Calibri" w:cs="Arial"/>
                <w:sz w:val="18"/>
                <w:szCs w:val="18"/>
                <w:lang w:val="en-GB" w:eastAsia="nl-NL"/>
              </w:rPr>
              <w:t>4</w:t>
            </w:r>
          </w:p>
        </w:tc>
        <w:tc>
          <w:tcPr>
            <w:tcW w:w="7938" w:type="dxa"/>
          </w:tcPr>
          <w:p w14:paraId="22536461" w14:textId="091C31B9" w:rsidR="00AC5B54" w:rsidRPr="008F191B" w:rsidRDefault="00CD1B6C" w:rsidP="00AC5B54">
            <w:pPr>
              <w:rPr>
                <w:rFonts w:ascii="Calibri" w:hAnsi="Calibri"/>
                <w:sz w:val="22"/>
                <w:lang w:val="en-GB"/>
              </w:rPr>
            </w:pPr>
            <w:r w:rsidRPr="006F7899">
              <w:rPr>
                <w:rFonts w:asciiTheme="minorHAnsi" w:hAnsiTheme="minorHAnsi" w:cstheme="minorHAnsi"/>
                <w:sz w:val="22"/>
                <w:szCs w:val="22"/>
                <w:lang w:val="en-GB"/>
              </w:rPr>
              <w:t xml:space="preserve">Hazardous solid and liquid chemicals </w:t>
            </w:r>
            <w:r w:rsidRPr="007E7AEC">
              <w:rPr>
                <w:rFonts w:asciiTheme="minorHAnsi" w:hAnsiTheme="minorHAnsi" w:cstheme="minorHAnsi"/>
                <w:sz w:val="22"/>
                <w:szCs w:val="22"/>
                <w:lang w:val="en-GB"/>
              </w:rPr>
              <w:t xml:space="preserve">are stored </w:t>
            </w:r>
            <w:r w:rsidRPr="00B65453">
              <w:rPr>
                <w:rFonts w:asciiTheme="minorHAnsi" w:hAnsiTheme="minorHAnsi" w:cstheme="minorHAnsi"/>
                <w:sz w:val="22"/>
                <w:szCs w:val="22"/>
                <w:lang w:val="en-GB"/>
              </w:rPr>
              <w:t>safely</w:t>
            </w:r>
            <w:r w:rsidRPr="00D76882">
              <w:rPr>
                <w:rFonts w:asciiTheme="minorHAnsi" w:hAnsiTheme="minorHAnsi" w:cstheme="minorHAnsi"/>
                <w:sz w:val="22"/>
                <w:szCs w:val="22"/>
                <w:lang w:val="en-GB"/>
              </w:rPr>
              <w:t xml:space="preserve">. </w:t>
            </w:r>
            <w:r w:rsidRPr="00D76882">
              <w:rPr>
                <w:rFonts w:asciiTheme="minorHAnsi" w:hAnsiTheme="minorHAnsi" w:cstheme="minorHAnsi"/>
                <w:snapToGrid w:val="0"/>
                <w:sz w:val="22"/>
                <w:szCs w:val="22"/>
                <w:lang w:val="en-GB"/>
              </w:rPr>
              <w:t>(I)</w:t>
            </w:r>
          </w:p>
        </w:tc>
        <w:tc>
          <w:tcPr>
            <w:tcW w:w="1985" w:type="dxa"/>
          </w:tcPr>
          <w:p w14:paraId="743E9DD3" w14:textId="77777777" w:rsidR="00AC5B54" w:rsidRPr="008F191B" w:rsidRDefault="00AC5B54" w:rsidP="00AC5B54">
            <w:pPr>
              <w:jc w:val="center"/>
              <w:rPr>
                <w:rFonts w:ascii="Calibri" w:hAnsi="Calibri"/>
                <w:sz w:val="22"/>
                <w:szCs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AC5B54" w:rsidRPr="008F191B" w14:paraId="42245F41" w14:textId="77777777" w:rsidTr="007B202F">
        <w:trPr>
          <w:jc w:val="center"/>
        </w:trPr>
        <w:tc>
          <w:tcPr>
            <w:tcW w:w="704" w:type="dxa"/>
          </w:tcPr>
          <w:p w14:paraId="3976AA80" w14:textId="594A0C3F" w:rsidR="00AC5B54" w:rsidRPr="008F191B" w:rsidRDefault="00AC5B54" w:rsidP="00AC5B54">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6</w:t>
            </w:r>
            <w:r w:rsidRPr="008F191B">
              <w:rPr>
                <w:rFonts w:ascii="Calibri" w:eastAsia="Times New Roman" w:hAnsi="Calibri" w:cs="Arial"/>
                <w:sz w:val="18"/>
                <w:szCs w:val="18"/>
                <w:lang w:val="en-GB" w:eastAsia="nl-NL"/>
              </w:rPr>
              <w:t>.</w:t>
            </w:r>
            <w:r w:rsidR="00021A23">
              <w:rPr>
                <w:rFonts w:ascii="Calibri" w:eastAsia="Times New Roman" w:hAnsi="Calibri" w:cs="Arial"/>
                <w:sz w:val="18"/>
                <w:szCs w:val="18"/>
                <w:lang w:val="en-GB" w:eastAsia="nl-NL"/>
              </w:rPr>
              <w:t>5</w:t>
            </w:r>
          </w:p>
        </w:tc>
        <w:tc>
          <w:tcPr>
            <w:tcW w:w="7938" w:type="dxa"/>
          </w:tcPr>
          <w:p w14:paraId="1877BA88" w14:textId="534BBF32" w:rsidR="00AC5B54" w:rsidRPr="008F191B" w:rsidRDefault="007F340C" w:rsidP="00AC5B54">
            <w:pPr>
              <w:rPr>
                <w:rFonts w:ascii="Calibri" w:hAnsi="Calibri"/>
                <w:sz w:val="22"/>
                <w:szCs w:val="22"/>
                <w:lang w:val="en-GB"/>
              </w:rPr>
            </w:pPr>
            <w:r w:rsidRPr="00EF5A54">
              <w:rPr>
                <w:rFonts w:ascii="Calibri" w:hAnsi="Calibri"/>
                <w:sz w:val="22"/>
                <w:lang w:val="en-GB"/>
              </w:rPr>
              <w:t>Hazardous solid and liquid chemical waste must be transported safely to an approved reception facility</w:t>
            </w:r>
            <w:r>
              <w:rPr>
                <w:rFonts w:ascii="Calibri" w:hAnsi="Calibri"/>
                <w:sz w:val="22"/>
                <w:lang w:val="en-GB"/>
              </w:rPr>
              <w:t xml:space="preserve">. </w:t>
            </w:r>
            <w:r>
              <w:rPr>
                <w:rFonts w:ascii="Calibri" w:hAnsi="Calibri"/>
                <w:snapToGrid w:val="0"/>
                <w:sz w:val="22"/>
                <w:szCs w:val="22"/>
                <w:lang w:val="en-GB"/>
              </w:rPr>
              <w:t>(I)</w:t>
            </w:r>
          </w:p>
        </w:tc>
        <w:tc>
          <w:tcPr>
            <w:tcW w:w="1985" w:type="dxa"/>
          </w:tcPr>
          <w:p w14:paraId="443BB891" w14:textId="77777777" w:rsidR="00AC5B54" w:rsidRDefault="00AC5B54" w:rsidP="00AC5B54">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AC5B54" w:rsidRPr="008F191B" w14:paraId="65051A39" w14:textId="77777777" w:rsidTr="007B202F">
        <w:trPr>
          <w:jc w:val="center"/>
        </w:trPr>
        <w:tc>
          <w:tcPr>
            <w:tcW w:w="704" w:type="dxa"/>
          </w:tcPr>
          <w:p w14:paraId="08670C85" w14:textId="7B317FC2" w:rsidR="00AC5B54" w:rsidRPr="00EF5A54" w:rsidRDefault="00AC5B54" w:rsidP="00AC5B54">
            <w:pPr>
              <w:rPr>
                <w:rFonts w:ascii="Calibri" w:eastAsia="Times New Roman" w:hAnsi="Calibri" w:cs="Arial"/>
                <w:sz w:val="18"/>
                <w:szCs w:val="18"/>
                <w:lang w:val="en-GB" w:eastAsia="nl-NL"/>
              </w:rPr>
            </w:pPr>
            <w:r w:rsidRPr="00EF5A54">
              <w:rPr>
                <w:rFonts w:ascii="Calibri" w:eastAsia="Times New Roman" w:hAnsi="Calibri" w:cs="Arial"/>
                <w:sz w:val="18"/>
                <w:szCs w:val="18"/>
                <w:lang w:val="en-GB" w:eastAsia="nl-NL"/>
              </w:rPr>
              <w:t>6.</w:t>
            </w:r>
            <w:r w:rsidR="00021A23">
              <w:rPr>
                <w:rFonts w:ascii="Calibri" w:eastAsia="Times New Roman" w:hAnsi="Calibri" w:cs="Arial"/>
                <w:sz w:val="18"/>
                <w:szCs w:val="18"/>
                <w:lang w:val="en-GB" w:eastAsia="nl-NL"/>
              </w:rPr>
              <w:t>6</w:t>
            </w:r>
          </w:p>
        </w:tc>
        <w:tc>
          <w:tcPr>
            <w:tcW w:w="7938" w:type="dxa"/>
          </w:tcPr>
          <w:p w14:paraId="7457FDDD" w14:textId="4D68B79C" w:rsidR="00AC5B54" w:rsidRPr="008F191B" w:rsidRDefault="007F340C" w:rsidP="00AC5B54">
            <w:pPr>
              <w:rPr>
                <w:rFonts w:ascii="Calibri" w:hAnsi="Calibri"/>
                <w:sz w:val="22"/>
                <w:szCs w:val="22"/>
                <w:lang w:val="en-GB"/>
              </w:rPr>
            </w:pPr>
            <w:r w:rsidRPr="00EF5A54">
              <w:rPr>
                <w:rFonts w:ascii="Calibri" w:hAnsi="Calibri"/>
                <w:color w:val="000000"/>
                <w:sz w:val="22"/>
                <w:lang w:val="en-GB"/>
              </w:rPr>
              <w:t xml:space="preserve">Each </w:t>
            </w:r>
            <w:r w:rsidR="00B06471">
              <w:rPr>
                <w:rFonts w:ascii="Calibri" w:hAnsi="Calibri"/>
                <w:color w:val="000000"/>
                <w:sz w:val="22"/>
                <w:lang w:val="en-GB"/>
              </w:rPr>
              <w:t>toilet</w:t>
            </w:r>
            <w:r w:rsidRPr="00EF5A54">
              <w:rPr>
                <w:rFonts w:ascii="Calibri" w:hAnsi="Calibri"/>
                <w:color w:val="000000"/>
                <w:sz w:val="22"/>
                <w:lang w:val="en-GB"/>
              </w:rPr>
              <w:t xml:space="preserve"> must have a waste bin</w:t>
            </w:r>
            <w:r w:rsidR="00B06471">
              <w:rPr>
                <w:rFonts w:ascii="Calibri" w:hAnsi="Calibri"/>
                <w:color w:val="000000"/>
                <w:sz w:val="22"/>
                <w:lang w:val="en-GB"/>
              </w:rPr>
              <w:t xml:space="preserve"> that close</w:t>
            </w:r>
            <w:r w:rsidR="002F0FD7">
              <w:rPr>
                <w:rFonts w:ascii="Calibri" w:hAnsi="Calibri"/>
                <w:color w:val="000000"/>
                <w:sz w:val="22"/>
                <w:lang w:val="en-GB"/>
              </w:rPr>
              <w:t>s</w:t>
            </w:r>
            <w:r w:rsidR="00B06471">
              <w:rPr>
                <w:rFonts w:ascii="Calibri" w:hAnsi="Calibri"/>
                <w:color w:val="000000"/>
                <w:sz w:val="22"/>
                <w:lang w:val="en-GB"/>
              </w:rPr>
              <w:t xml:space="preserve"> with a lid</w:t>
            </w:r>
            <w:r w:rsidRPr="00EF5A54">
              <w:rPr>
                <w:rFonts w:ascii="Calibri" w:hAnsi="Calibri"/>
                <w:color w:val="000000"/>
                <w:sz w:val="22"/>
                <w:lang w:val="en-GB"/>
              </w:rPr>
              <w:t>.</w:t>
            </w:r>
            <w:r>
              <w:rPr>
                <w:rFonts w:ascii="Calibri" w:hAnsi="Calibri"/>
                <w:color w:val="000000"/>
                <w:sz w:val="22"/>
                <w:lang w:val="en-GB"/>
              </w:rPr>
              <w:t xml:space="preserve"> </w:t>
            </w:r>
            <w:r>
              <w:rPr>
                <w:rFonts w:ascii="Calibri" w:hAnsi="Calibri"/>
                <w:snapToGrid w:val="0"/>
                <w:sz w:val="22"/>
                <w:szCs w:val="22"/>
                <w:lang w:val="en-GB"/>
              </w:rPr>
              <w:t>(I)</w:t>
            </w:r>
          </w:p>
        </w:tc>
        <w:tc>
          <w:tcPr>
            <w:tcW w:w="1985" w:type="dxa"/>
          </w:tcPr>
          <w:p w14:paraId="6EB30649" w14:textId="77777777" w:rsidR="00AC5B54" w:rsidRPr="00EF5A54" w:rsidRDefault="00AC5B54" w:rsidP="00AC5B54">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7F340C" w:rsidRPr="00EF5A54" w14:paraId="2A18A8CC" w14:textId="77777777" w:rsidTr="007B202F">
        <w:trPr>
          <w:jc w:val="center"/>
        </w:trPr>
        <w:tc>
          <w:tcPr>
            <w:tcW w:w="704" w:type="dxa"/>
          </w:tcPr>
          <w:p w14:paraId="0FCBF8B7" w14:textId="5D342838" w:rsidR="007F340C" w:rsidRPr="00EF5A54" w:rsidRDefault="007F340C" w:rsidP="007F340C">
            <w:pPr>
              <w:rPr>
                <w:rFonts w:ascii="Calibri" w:eastAsia="Times New Roman" w:hAnsi="Calibri" w:cs="Arial"/>
                <w:sz w:val="18"/>
                <w:szCs w:val="18"/>
                <w:lang w:val="en-GB" w:eastAsia="nl-NL"/>
              </w:rPr>
            </w:pPr>
            <w:r w:rsidRPr="00EF5A54">
              <w:rPr>
                <w:rFonts w:ascii="Calibri" w:eastAsia="Times New Roman" w:hAnsi="Calibri" w:cs="Arial"/>
                <w:sz w:val="18"/>
                <w:szCs w:val="18"/>
                <w:lang w:val="en-GB" w:eastAsia="nl-NL"/>
              </w:rPr>
              <w:t>6.</w:t>
            </w:r>
            <w:r w:rsidR="00021A23">
              <w:rPr>
                <w:rFonts w:ascii="Calibri" w:eastAsia="Times New Roman" w:hAnsi="Calibri" w:cs="Arial"/>
                <w:sz w:val="18"/>
                <w:szCs w:val="18"/>
                <w:lang w:val="en-GB" w:eastAsia="nl-NL"/>
              </w:rPr>
              <w:t>7</w:t>
            </w:r>
          </w:p>
        </w:tc>
        <w:tc>
          <w:tcPr>
            <w:tcW w:w="7938" w:type="dxa"/>
          </w:tcPr>
          <w:p w14:paraId="1F114F90" w14:textId="7F25ED65" w:rsidR="007F340C" w:rsidRPr="008F191B" w:rsidRDefault="007F340C" w:rsidP="007F340C">
            <w:pPr>
              <w:rPr>
                <w:rFonts w:ascii="Calibri" w:hAnsi="Calibri"/>
                <w:sz w:val="22"/>
                <w:szCs w:val="22"/>
                <w:lang w:val="en-GB"/>
              </w:rPr>
            </w:pPr>
            <w:r w:rsidRPr="00EF5A54">
              <w:rPr>
                <w:rFonts w:ascii="Calibri" w:hAnsi="Calibri"/>
                <w:i/>
                <w:sz w:val="22"/>
                <w:lang w:val="en-GB"/>
              </w:rPr>
              <w:t xml:space="preserve">The establishment must register </w:t>
            </w:r>
            <w:r>
              <w:rPr>
                <w:rFonts w:ascii="Calibri" w:hAnsi="Calibri"/>
                <w:i/>
                <w:sz w:val="22"/>
                <w:lang w:val="en-GB"/>
              </w:rPr>
              <w:t xml:space="preserve">the </w:t>
            </w:r>
            <w:r w:rsidRPr="00EF5A54">
              <w:rPr>
                <w:rFonts w:ascii="Calibri" w:hAnsi="Calibri"/>
                <w:i/>
                <w:sz w:val="22"/>
                <w:lang w:val="en-GB"/>
              </w:rPr>
              <w:t xml:space="preserve">total amount of </w:t>
            </w:r>
            <w:r w:rsidR="00F8050D" w:rsidRPr="00EF5A54">
              <w:rPr>
                <w:rFonts w:ascii="Calibri" w:hAnsi="Calibri"/>
                <w:i/>
                <w:sz w:val="22"/>
                <w:lang w:val="en-GB"/>
              </w:rPr>
              <w:t>waste (</w:t>
            </w:r>
            <w:r w:rsidRPr="00EF5A54">
              <w:rPr>
                <w:rFonts w:ascii="Calibri" w:hAnsi="Calibri"/>
                <w:i/>
                <w:sz w:val="22"/>
                <w:lang w:val="en-GB"/>
              </w:rPr>
              <w:t>G)</w:t>
            </w:r>
          </w:p>
        </w:tc>
        <w:tc>
          <w:tcPr>
            <w:tcW w:w="1985" w:type="dxa"/>
          </w:tcPr>
          <w:p w14:paraId="7625FAEF" w14:textId="77777777" w:rsidR="007F340C" w:rsidRPr="00EF5A54" w:rsidRDefault="007F340C" w:rsidP="007F340C">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EF5A54" w14:paraId="72C9FFD3" w14:textId="77777777" w:rsidTr="007B202F">
        <w:trPr>
          <w:jc w:val="center"/>
        </w:trPr>
        <w:tc>
          <w:tcPr>
            <w:tcW w:w="704" w:type="dxa"/>
          </w:tcPr>
          <w:p w14:paraId="0F106B43" w14:textId="7816A8CC" w:rsidR="00021A23" w:rsidRPr="00EF5A54" w:rsidRDefault="00021A23" w:rsidP="00021A23">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6.8</w:t>
            </w:r>
          </w:p>
        </w:tc>
        <w:tc>
          <w:tcPr>
            <w:tcW w:w="7938" w:type="dxa"/>
          </w:tcPr>
          <w:p w14:paraId="3640080E" w14:textId="77777777" w:rsidR="00021A23" w:rsidRPr="00D76882" w:rsidRDefault="00021A23" w:rsidP="00021A23">
            <w:pPr>
              <w:rPr>
                <w:rFonts w:asciiTheme="minorHAnsi" w:hAnsiTheme="minorHAnsi" w:cstheme="minorHAnsi"/>
                <w:i/>
                <w:sz w:val="22"/>
                <w:szCs w:val="22"/>
                <w:lang w:val="en-GB"/>
              </w:rPr>
            </w:pPr>
            <w:r w:rsidRPr="007E7AEC">
              <w:rPr>
                <w:rFonts w:asciiTheme="minorHAnsi" w:hAnsiTheme="minorHAnsi" w:cstheme="minorHAnsi"/>
                <w:i/>
                <w:sz w:val="22"/>
                <w:szCs w:val="22"/>
                <w:lang w:val="en-GB"/>
              </w:rPr>
              <w:t>The establishment has</w:t>
            </w:r>
            <w:r w:rsidRPr="00B65453">
              <w:rPr>
                <w:rFonts w:asciiTheme="minorHAnsi" w:hAnsiTheme="minorHAnsi" w:cstheme="minorHAnsi"/>
                <w:i/>
                <w:sz w:val="22"/>
                <w:szCs w:val="22"/>
                <w:lang w:val="en-GB"/>
              </w:rPr>
              <w:t xml:space="preserve"> </w:t>
            </w:r>
            <w:r w:rsidRPr="00D76882">
              <w:rPr>
                <w:rFonts w:asciiTheme="minorHAnsi" w:hAnsiTheme="minorHAnsi" w:cstheme="minorHAnsi"/>
                <w:i/>
                <w:sz w:val="22"/>
                <w:szCs w:val="22"/>
                <w:lang w:val="en-GB"/>
              </w:rPr>
              <w:t>a waste plan in place to reduce and/or reuse waste. (G)</w:t>
            </w:r>
          </w:p>
          <w:p w14:paraId="03EF91F4" w14:textId="0E01A3D6" w:rsidR="00021A23" w:rsidRPr="008F191B" w:rsidRDefault="00021A23" w:rsidP="00021A23">
            <w:pPr>
              <w:rPr>
                <w:rFonts w:ascii="Calibri" w:hAnsi="Calibri"/>
                <w:sz w:val="22"/>
                <w:szCs w:val="22"/>
                <w:lang w:val="en-GB"/>
              </w:rPr>
            </w:pPr>
          </w:p>
        </w:tc>
        <w:tc>
          <w:tcPr>
            <w:tcW w:w="1985" w:type="dxa"/>
          </w:tcPr>
          <w:p w14:paraId="18BF025A" w14:textId="77777777" w:rsidR="00021A23" w:rsidRPr="008F191B" w:rsidRDefault="00021A23" w:rsidP="00021A23">
            <w:pPr>
              <w:jc w:val="center"/>
              <w:rPr>
                <w:rFonts w:ascii="Calibri" w:hAnsi="Calibr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EF5A54" w14:paraId="03EFBA94" w14:textId="77777777" w:rsidTr="007B202F">
        <w:trPr>
          <w:jc w:val="center"/>
        </w:trPr>
        <w:tc>
          <w:tcPr>
            <w:tcW w:w="704" w:type="dxa"/>
          </w:tcPr>
          <w:p w14:paraId="385E2E6B" w14:textId="3D562C9C" w:rsidR="00021A23" w:rsidRPr="00EF5A54" w:rsidRDefault="00021A23" w:rsidP="00021A23">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6.9</w:t>
            </w:r>
          </w:p>
        </w:tc>
        <w:tc>
          <w:tcPr>
            <w:tcW w:w="7938" w:type="dxa"/>
          </w:tcPr>
          <w:p w14:paraId="1027823C" w14:textId="29F98C0D" w:rsidR="00021A23" w:rsidRDefault="00021A23" w:rsidP="00021A23">
            <w:pPr>
              <w:rPr>
                <w:rFonts w:ascii="Calibri" w:hAnsi="Calibri"/>
                <w:i/>
                <w:snapToGrid w:val="0"/>
                <w:sz w:val="22"/>
                <w:lang w:val="en-GB"/>
              </w:rPr>
            </w:pPr>
            <w:r>
              <w:rPr>
                <w:rFonts w:ascii="Calibri" w:hAnsi="Calibri"/>
                <w:i/>
                <w:snapToGrid w:val="0"/>
                <w:sz w:val="22"/>
                <w:lang w:val="en-GB"/>
              </w:rPr>
              <w:t xml:space="preserve">Clients </w:t>
            </w:r>
            <w:r w:rsidRPr="008F191B">
              <w:rPr>
                <w:rFonts w:ascii="Calibri" w:hAnsi="Calibri"/>
                <w:i/>
                <w:snapToGrid w:val="0"/>
                <w:sz w:val="22"/>
                <w:lang w:val="en-GB"/>
              </w:rPr>
              <w:t>have the possibility to separate waste into categories that can be handled by the waste management facilities</w:t>
            </w:r>
            <w:r>
              <w:rPr>
                <w:rFonts w:ascii="Calibri" w:hAnsi="Calibri"/>
                <w:i/>
                <w:snapToGrid w:val="0"/>
                <w:sz w:val="22"/>
                <w:lang w:val="en-GB"/>
              </w:rPr>
              <w:t>.</w:t>
            </w:r>
            <w:r w:rsidRPr="008F191B">
              <w:rPr>
                <w:rFonts w:ascii="Calibri" w:hAnsi="Calibri"/>
                <w:i/>
                <w:snapToGrid w:val="0"/>
                <w:sz w:val="22"/>
                <w:lang w:val="en-GB"/>
              </w:rPr>
              <w:t xml:space="preserve"> (G)</w:t>
            </w:r>
          </w:p>
        </w:tc>
        <w:tc>
          <w:tcPr>
            <w:tcW w:w="1985" w:type="dxa"/>
          </w:tcPr>
          <w:p w14:paraId="56BBF696" w14:textId="77777777" w:rsidR="00021A23" w:rsidRDefault="00021A23" w:rsidP="00021A23">
            <w:pPr>
              <w:jc w:val="center"/>
              <w:rPr>
                <w:rFonts w:ascii="Calibri" w:hAnsi="Calibri"/>
                <w:sz w:val="22"/>
                <w:szCs w:val="22"/>
              </w:rPr>
            </w:pPr>
          </w:p>
        </w:tc>
      </w:tr>
      <w:tr w:rsidR="00021A23" w:rsidRPr="008F191B" w14:paraId="0DB49DB8" w14:textId="77777777" w:rsidTr="007B202F">
        <w:trPr>
          <w:trHeight w:val="56"/>
          <w:jc w:val="center"/>
        </w:trPr>
        <w:tc>
          <w:tcPr>
            <w:tcW w:w="704" w:type="dxa"/>
          </w:tcPr>
          <w:p w14:paraId="23ED8228" w14:textId="19D96741" w:rsidR="00021A23" w:rsidRDefault="00021A23" w:rsidP="00021A23">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6.1</w:t>
            </w:r>
            <w:r w:rsidR="00B613AE">
              <w:rPr>
                <w:rFonts w:ascii="Calibri" w:eastAsia="Times New Roman" w:hAnsi="Calibri" w:cs="Arial"/>
                <w:sz w:val="18"/>
                <w:szCs w:val="18"/>
                <w:lang w:val="en-GB" w:eastAsia="nl-NL"/>
              </w:rPr>
              <w:t>0</w:t>
            </w:r>
          </w:p>
        </w:tc>
        <w:tc>
          <w:tcPr>
            <w:tcW w:w="7938" w:type="dxa"/>
          </w:tcPr>
          <w:p w14:paraId="69A6F778" w14:textId="77777777" w:rsidR="00021A23" w:rsidRPr="008F191B" w:rsidRDefault="00021A23" w:rsidP="00021A23">
            <w:pPr>
              <w:rPr>
                <w:rFonts w:ascii="Calibri" w:hAnsi="Calibri"/>
                <w:sz w:val="22"/>
                <w:szCs w:val="22"/>
                <w:lang w:val="en-GB"/>
              </w:rPr>
            </w:pPr>
            <w:r w:rsidRPr="008F191B">
              <w:rPr>
                <w:rFonts w:ascii="Calibri" w:hAnsi="Calibri"/>
                <w:i/>
                <w:sz w:val="22"/>
                <w:lang w:val="en-GB"/>
              </w:rPr>
              <w:t>The establishment makes arrangements for the collection and disposal of packaging with an appropriate supplier</w:t>
            </w:r>
            <w:r>
              <w:rPr>
                <w:rFonts w:ascii="Calibri" w:hAnsi="Calibri"/>
                <w:i/>
                <w:sz w:val="22"/>
                <w:lang w:val="en-GB"/>
              </w:rPr>
              <w:t>.</w:t>
            </w:r>
            <w:r w:rsidRPr="008F191B">
              <w:rPr>
                <w:rFonts w:ascii="Calibri" w:hAnsi="Calibri"/>
                <w:i/>
                <w:sz w:val="22"/>
                <w:lang w:val="en-GB"/>
              </w:rPr>
              <w:t xml:space="preserve"> (G)</w:t>
            </w:r>
          </w:p>
        </w:tc>
        <w:tc>
          <w:tcPr>
            <w:tcW w:w="1985" w:type="dxa"/>
          </w:tcPr>
          <w:p w14:paraId="4570A69D" w14:textId="77777777" w:rsidR="00021A23" w:rsidRPr="00EF5A54"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61528C12" w14:textId="77777777" w:rsidTr="007B202F">
        <w:trPr>
          <w:jc w:val="center"/>
        </w:trPr>
        <w:tc>
          <w:tcPr>
            <w:tcW w:w="704" w:type="dxa"/>
          </w:tcPr>
          <w:p w14:paraId="651356A9" w14:textId="6D66A844" w:rsidR="00021A23" w:rsidRDefault="00021A23" w:rsidP="00021A23">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6.1</w:t>
            </w:r>
            <w:r w:rsidR="00B613AE">
              <w:rPr>
                <w:rFonts w:ascii="Calibri" w:eastAsia="Times New Roman" w:hAnsi="Calibri" w:cs="Arial"/>
                <w:sz w:val="18"/>
                <w:szCs w:val="18"/>
                <w:lang w:val="en-GB" w:eastAsia="nl-NL"/>
              </w:rPr>
              <w:t>1</w:t>
            </w:r>
          </w:p>
        </w:tc>
        <w:tc>
          <w:tcPr>
            <w:tcW w:w="7938" w:type="dxa"/>
          </w:tcPr>
          <w:p w14:paraId="31F081CA" w14:textId="77777777" w:rsidR="00021A23" w:rsidRPr="008F191B" w:rsidRDefault="00021A23" w:rsidP="00021A23">
            <w:pPr>
              <w:rPr>
                <w:rFonts w:ascii="Calibri" w:hAnsi="Calibri"/>
                <w:i/>
                <w:sz w:val="22"/>
                <w:lang w:val="en-GB"/>
              </w:rPr>
            </w:pPr>
            <w:r w:rsidRPr="008F191B">
              <w:rPr>
                <w:rFonts w:ascii="Calibri" w:hAnsi="Calibri"/>
                <w:i/>
                <w:sz w:val="22"/>
                <w:lang w:val="en-GB"/>
              </w:rPr>
              <w:t>The establishment uses biodegradable disposals cups, plates and cutlery</w:t>
            </w:r>
            <w:r>
              <w:rPr>
                <w:rFonts w:ascii="Calibri" w:hAnsi="Calibri"/>
                <w:i/>
                <w:sz w:val="22"/>
                <w:lang w:val="en-GB"/>
              </w:rPr>
              <w:t>.</w:t>
            </w:r>
            <w:r w:rsidRPr="008F191B">
              <w:rPr>
                <w:rFonts w:ascii="Calibri" w:hAnsi="Calibri"/>
                <w:i/>
                <w:sz w:val="22"/>
                <w:lang w:val="en-GB"/>
              </w:rPr>
              <w:t xml:space="preserve"> (G)</w:t>
            </w:r>
          </w:p>
        </w:tc>
        <w:tc>
          <w:tcPr>
            <w:tcW w:w="1985" w:type="dxa"/>
          </w:tcPr>
          <w:p w14:paraId="72AFE78A" w14:textId="77777777" w:rsidR="00021A23" w:rsidRPr="00EF5A54"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14:paraId="2798D001" w14:textId="77777777" w:rsidTr="007B202F">
        <w:trPr>
          <w:jc w:val="center"/>
        </w:trPr>
        <w:tc>
          <w:tcPr>
            <w:tcW w:w="704" w:type="dxa"/>
          </w:tcPr>
          <w:p w14:paraId="36D480F5" w14:textId="68BD4C4A" w:rsidR="00021A23" w:rsidRDefault="00021A23" w:rsidP="00021A23">
            <w:pPr>
              <w:rPr>
                <w:rFonts w:ascii="Calibri" w:eastAsia="Times New Roman" w:hAnsi="Calibri" w:cs="Arial"/>
                <w:sz w:val="18"/>
                <w:szCs w:val="18"/>
                <w:lang w:val="en-GB" w:eastAsia="nl-NL"/>
              </w:rPr>
            </w:pPr>
            <w:r>
              <w:rPr>
                <w:rFonts w:ascii="Calibri" w:eastAsia="Times New Roman" w:hAnsi="Calibri" w:cs="Arial"/>
                <w:sz w:val="18"/>
                <w:szCs w:val="18"/>
                <w:lang w:val="en-GB" w:eastAsia="nl-NL"/>
              </w:rPr>
              <w:t>6.1</w:t>
            </w:r>
            <w:r w:rsidR="00B613AE">
              <w:rPr>
                <w:rFonts w:ascii="Calibri" w:eastAsia="Times New Roman" w:hAnsi="Calibri" w:cs="Arial"/>
                <w:sz w:val="18"/>
                <w:szCs w:val="18"/>
                <w:lang w:val="en-GB" w:eastAsia="nl-NL"/>
              </w:rPr>
              <w:t>2</w:t>
            </w:r>
          </w:p>
        </w:tc>
        <w:tc>
          <w:tcPr>
            <w:tcW w:w="7938" w:type="dxa"/>
          </w:tcPr>
          <w:p w14:paraId="1163F87F" w14:textId="77777777" w:rsidR="00021A23" w:rsidRPr="008F191B" w:rsidRDefault="00021A23" w:rsidP="00021A23">
            <w:pPr>
              <w:rPr>
                <w:rFonts w:ascii="Calibri" w:hAnsi="Calibri"/>
                <w:i/>
                <w:sz w:val="22"/>
                <w:lang w:val="en-GB"/>
              </w:rPr>
            </w:pPr>
            <w:r>
              <w:rPr>
                <w:rFonts w:ascii="Calibri" w:hAnsi="Calibri"/>
                <w:i/>
                <w:sz w:val="22"/>
                <w:lang w:val="en-GB"/>
              </w:rPr>
              <w:t>Organic waste is composted. (G)</w:t>
            </w:r>
          </w:p>
        </w:tc>
        <w:tc>
          <w:tcPr>
            <w:tcW w:w="1985" w:type="dxa"/>
          </w:tcPr>
          <w:p w14:paraId="4340CA2C"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4B283B37" w14:textId="77777777" w:rsidTr="007B202F">
        <w:trPr>
          <w:jc w:val="center"/>
        </w:trPr>
        <w:tc>
          <w:tcPr>
            <w:tcW w:w="10627" w:type="dxa"/>
            <w:gridSpan w:val="3"/>
          </w:tcPr>
          <w:p w14:paraId="2C707DEC" w14:textId="77777777" w:rsidR="00021A23" w:rsidRPr="008F191B" w:rsidRDefault="00021A23" w:rsidP="00021A23">
            <w:pPr>
              <w:rPr>
                <w:rFonts w:ascii="Calibri" w:hAnsi="Calibri"/>
                <w:b/>
                <w:snapToGrid w:val="0"/>
                <w:sz w:val="18"/>
                <w:szCs w:val="18"/>
                <w:lang w:val="en-GB"/>
              </w:rPr>
            </w:pPr>
          </w:p>
          <w:p w14:paraId="729B8C1D" w14:textId="77777777" w:rsidR="00021A23" w:rsidRPr="008F191B" w:rsidRDefault="00021A23" w:rsidP="00021A23">
            <w:pPr>
              <w:numPr>
                <w:ilvl w:val="0"/>
                <w:numId w:val="16"/>
              </w:numPr>
              <w:jc w:val="center"/>
              <w:rPr>
                <w:rFonts w:ascii="Calibri" w:hAnsi="Calibri"/>
                <w:b/>
                <w:sz w:val="22"/>
                <w:szCs w:val="22"/>
                <w:lang w:val="en-GB"/>
              </w:rPr>
            </w:pPr>
            <w:r w:rsidRPr="008F191B">
              <w:rPr>
                <w:rFonts w:ascii="Calibri" w:hAnsi="Calibri"/>
                <w:b/>
                <w:sz w:val="22"/>
                <w:szCs w:val="22"/>
                <w:lang w:val="en-GB"/>
              </w:rPr>
              <w:t>ENERGY</w:t>
            </w:r>
          </w:p>
          <w:p w14:paraId="545B3C61" w14:textId="77777777" w:rsidR="00021A23" w:rsidRPr="008F191B" w:rsidRDefault="00021A23" w:rsidP="00021A23">
            <w:pPr>
              <w:rPr>
                <w:rFonts w:ascii="Calibri" w:hAnsi="Calibri"/>
                <w:b/>
                <w:snapToGrid w:val="0"/>
                <w:sz w:val="18"/>
                <w:szCs w:val="18"/>
                <w:lang w:val="en-GB"/>
              </w:rPr>
            </w:pPr>
          </w:p>
        </w:tc>
      </w:tr>
      <w:tr w:rsidR="00021A23" w:rsidRPr="008F191B" w14:paraId="5870915D" w14:textId="77777777" w:rsidTr="007B202F">
        <w:trPr>
          <w:jc w:val="center"/>
        </w:trPr>
        <w:tc>
          <w:tcPr>
            <w:tcW w:w="704" w:type="dxa"/>
          </w:tcPr>
          <w:p w14:paraId="61748EFC" w14:textId="77777777" w:rsidR="00021A23" w:rsidRPr="008F191B" w:rsidRDefault="00021A23" w:rsidP="00021A23">
            <w:pPr>
              <w:rPr>
                <w:rFonts w:ascii="Calibri" w:hAnsi="Calibri"/>
                <w:sz w:val="18"/>
                <w:szCs w:val="18"/>
                <w:lang w:val="en-GB"/>
              </w:rPr>
            </w:pPr>
            <w:r>
              <w:rPr>
                <w:rFonts w:ascii="Calibri" w:hAnsi="Calibri"/>
                <w:sz w:val="18"/>
                <w:szCs w:val="18"/>
                <w:lang w:val="en-GB"/>
              </w:rPr>
              <w:t>7</w:t>
            </w:r>
            <w:r w:rsidRPr="008F191B">
              <w:rPr>
                <w:rFonts w:ascii="Calibri" w:hAnsi="Calibri"/>
                <w:sz w:val="18"/>
                <w:szCs w:val="18"/>
                <w:lang w:val="en-GB"/>
              </w:rPr>
              <w:t>.1</w:t>
            </w:r>
          </w:p>
        </w:tc>
        <w:tc>
          <w:tcPr>
            <w:tcW w:w="7938" w:type="dxa"/>
          </w:tcPr>
          <w:p w14:paraId="4F9E49DD" w14:textId="1CF25962" w:rsidR="00021A23" w:rsidRPr="008F191B" w:rsidRDefault="00021A23" w:rsidP="00021A23">
            <w:pPr>
              <w:rPr>
                <w:rFonts w:ascii="Calibri" w:hAnsi="Calibri"/>
                <w:sz w:val="22"/>
                <w:szCs w:val="22"/>
                <w:lang w:val="en-GB"/>
              </w:rPr>
            </w:pPr>
            <w:r w:rsidRPr="008F191B">
              <w:rPr>
                <w:rFonts w:ascii="Calibri" w:hAnsi="Calibri"/>
                <w:snapToGrid w:val="0"/>
                <w:sz w:val="22"/>
                <w:lang w:val="en-GB"/>
              </w:rPr>
              <w:t xml:space="preserve">Energy use must be registered at least </w:t>
            </w:r>
            <w:r>
              <w:rPr>
                <w:rFonts w:ascii="Calibri" w:hAnsi="Calibri"/>
                <w:snapToGrid w:val="0"/>
                <w:sz w:val="22"/>
                <w:lang w:val="en-GB"/>
              </w:rPr>
              <w:t>every two</w:t>
            </w:r>
            <w:r w:rsidRPr="008F191B">
              <w:rPr>
                <w:rFonts w:ascii="Calibri" w:hAnsi="Calibri"/>
                <w:snapToGrid w:val="0"/>
                <w:sz w:val="22"/>
                <w:lang w:val="en-GB"/>
              </w:rPr>
              <w:t xml:space="preserve"> month</w:t>
            </w:r>
            <w:r>
              <w:rPr>
                <w:rFonts w:ascii="Calibri" w:hAnsi="Calibri"/>
                <w:snapToGrid w:val="0"/>
                <w:sz w:val="22"/>
                <w:lang w:val="en-GB"/>
              </w:rPr>
              <w:t>s</w:t>
            </w:r>
            <w:r w:rsidRPr="008F191B">
              <w:rPr>
                <w:rFonts w:ascii="Calibri" w:hAnsi="Calibri"/>
                <w:snapToGrid w:val="0"/>
                <w:sz w:val="22"/>
                <w:lang w:val="en-GB"/>
              </w:rPr>
              <w:t xml:space="preserve">. </w:t>
            </w:r>
            <w:r>
              <w:rPr>
                <w:rFonts w:ascii="Calibri" w:hAnsi="Calibri"/>
                <w:snapToGrid w:val="0"/>
                <w:sz w:val="22"/>
                <w:szCs w:val="22"/>
                <w:lang w:val="en-GB"/>
              </w:rPr>
              <w:t>(I)</w:t>
            </w:r>
          </w:p>
        </w:tc>
        <w:tc>
          <w:tcPr>
            <w:tcW w:w="1985" w:type="dxa"/>
          </w:tcPr>
          <w:p w14:paraId="068487D8" w14:textId="77777777" w:rsidR="00021A23" w:rsidRDefault="00021A23" w:rsidP="00021A23">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255C13CE" w14:textId="77777777" w:rsidR="00021A23" w:rsidRPr="008F191B" w:rsidRDefault="00021A23" w:rsidP="00021A23">
            <w:pPr>
              <w:jc w:val="center"/>
              <w:rPr>
                <w:rFonts w:ascii="Calibri" w:hAnsi="Calibri"/>
                <w:sz w:val="22"/>
                <w:lang w:val="en-GB"/>
              </w:rPr>
            </w:pPr>
            <w:r>
              <w:rPr>
                <w:rFonts w:ascii="Calibri" w:hAnsi="Calibri"/>
                <w:sz w:val="22"/>
                <w:szCs w:val="22"/>
              </w:rPr>
              <w:t>DOC</w:t>
            </w:r>
          </w:p>
        </w:tc>
      </w:tr>
      <w:tr w:rsidR="00021A23" w:rsidRPr="008F191B" w14:paraId="36AA5633" w14:textId="77777777" w:rsidTr="007B202F">
        <w:trPr>
          <w:jc w:val="center"/>
        </w:trPr>
        <w:tc>
          <w:tcPr>
            <w:tcW w:w="704" w:type="dxa"/>
          </w:tcPr>
          <w:p w14:paraId="71857A38" w14:textId="77777777" w:rsidR="00021A23" w:rsidRPr="008F191B" w:rsidRDefault="00021A23" w:rsidP="00021A23">
            <w:pPr>
              <w:rPr>
                <w:rFonts w:ascii="Calibri" w:eastAsia="Times New Roman" w:hAnsi="Calibri" w:cs="Arial"/>
                <w:sz w:val="18"/>
                <w:szCs w:val="18"/>
                <w:lang w:val="en-GB" w:eastAsia="nl-NL"/>
              </w:rPr>
            </w:pPr>
            <w:r>
              <w:rPr>
                <w:rFonts w:ascii="Calibri" w:hAnsi="Calibri"/>
                <w:sz w:val="18"/>
                <w:szCs w:val="18"/>
                <w:lang w:val="en-GB"/>
              </w:rPr>
              <w:t>7</w:t>
            </w:r>
            <w:r w:rsidRPr="008F191B">
              <w:rPr>
                <w:rFonts w:ascii="Calibri" w:hAnsi="Calibri"/>
                <w:sz w:val="18"/>
                <w:szCs w:val="18"/>
                <w:lang w:val="en-GB"/>
              </w:rPr>
              <w:t>.2</w:t>
            </w:r>
          </w:p>
        </w:tc>
        <w:tc>
          <w:tcPr>
            <w:tcW w:w="7938" w:type="dxa"/>
          </w:tcPr>
          <w:p w14:paraId="28AEA397" w14:textId="4558AD7E" w:rsidR="00021A23" w:rsidRPr="00E973E3" w:rsidRDefault="00021A23" w:rsidP="00021A23">
            <w:pPr>
              <w:rPr>
                <w:rFonts w:asciiTheme="minorHAnsi" w:hAnsiTheme="minorHAnsi" w:cstheme="minorHAnsi"/>
                <w:snapToGrid w:val="0"/>
                <w:sz w:val="22"/>
                <w:szCs w:val="22"/>
                <w:lang w:val="en-GB"/>
              </w:rPr>
            </w:pPr>
            <w:r>
              <w:rPr>
                <w:rFonts w:ascii="Calibri" w:hAnsi="Calibri"/>
                <w:sz w:val="22"/>
                <w:lang w:val="en-GB"/>
              </w:rPr>
              <w:t xml:space="preserve"> </w:t>
            </w:r>
            <w:r w:rsidR="00E973E3" w:rsidRPr="006F7899">
              <w:rPr>
                <w:rFonts w:asciiTheme="minorHAnsi" w:hAnsiTheme="minorHAnsi" w:cstheme="minorHAnsi"/>
                <w:sz w:val="22"/>
                <w:szCs w:val="22"/>
                <w:lang w:val="en-GB"/>
              </w:rPr>
              <w:t>Heating</w:t>
            </w:r>
            <w:r w:rsidR="00E973E3" w:rsidRPr="007E7AEC">
              <w:rPr>
                <w:rFonts w:asciiTheme="minorHAnsi" w:hAnsiTheme="minorHAnsi" w:cstheme="minorHAnsi"/>
                <w:sz w:val="22"/>
                <w:szCs w:val="22"/>
                <w:lang w:val="en-GB"/>
              </w:rPr>
              <w:t>, ventilation</w:t>
            </w:r>
            <w:r w:rsidR="00E973E3" w:rsidRPr="00B65453">
              <w:rPr>
                <w:rFonts w:asciiTheme="minorHAnsi" w:hAnsiTheme="minorHAnsi" w:cstheme="minorHAnsi"/>
                <w:sz w:val="22"/>
                <w:szCs w:val="22"/>
                <w:lang w:val="en-GB"/>
              </w:rPr>
              <w:t xml:space="preserve"> and air-conditioning control systems must be </w:t>
            </w:r>
            <w:r w:rsidR="00E973E3" w:rsidRPr="00D76882">
              <w:rPr>
                <w:rFonts w:asciiTheme="minorHAnsi" w:hAnsiTheme="minorHAnsi" w:cstheme="minorHAnsi"/>
                <w:sz w:val="22"/>
                <w:szCs w:val="22"/>
                <w:lang w:val="en-GB"/>
              </w:rPr>
              <w:t xml:space="preserve">in place. </w:t>
            </w:r>
            <w:r w:rsidR="00E973E3" w:rsidRPr="00D76882">
              <w:rPr>
                <w:rFonts w:asciiTheme="minorHAnsi" w:hAnsiTheme="minorHAnsi" w:cstheme="minorHAnsi"/>
                <w:snapToGrid w:val="0"/>
                <w:sz w:val="22"/>
                <w:szCs w:val="22"/>
                <w:lang w:val="en-GB"/>
              </w:rPr>
              <w:t>(I)</w:t>
            </w:r>
          </w:p>
        </w:tc>
        <w:tc>
          <w:tcPr>
            <w:tcW w:w="1985" w:type="dxa"/>
          </w:tcPr>
          <w:p w14:paraId="4EC6AB66"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6D3B3AA6" w14:textId="77777777" w:rsidTr="007B202F">
        <w:trPr>
          <w:jc w:val="center"/>
        </w:trPr>
        <w:tc>
          <w:tcPr>
            <w:tcW w:w="704" w:type="dxa"/>
          </w:tcPr>
          <w:p w14:paraId="3FB9BCD1" w14:textId="77777777" w:rsidR="00021A23" w:rsidRPr="008F191B" w:rsidRDefault="00021A23" w:rsidP="00021A23">
            <w:pPr>
              <w:rPr>
                <w:rFonts w:ascii="Calibri" w:hAnsi="Calibri"/>
                <w:sz w:val="18"/>
                <w:szCs w:val="18"/>
                <w:lang w:val="en-GB"/>
              </w:rPr>
            </w:pPr>
            <w:r>
              <w:rPr>
                <w:rFonts w:ascii="Calibri" w:hAnsi="Calibri"/>
                <w:sz w:val="18"/>
                <w:szCs w:val="18"/>
                <w:lang w:val="en-GB"/>
              </w:rPr>
              <w:t>7</w:t>
            </w:r>
            <w:r w:rsidRPr="008F191B">
              <w:rPr>
                <w:rFonts w:ascii="Calibri" w:hAnsi="Calibri"/>
                <w:sz w:val="18"/>
                <w:szCs w:val="18"/>
                <w:lang w:val="en-GB"/>
              </w:rPr>
              <w:t>.3</w:t>
            </w:r>
          </w:p>
        </w:tc>
        <w:tc>
          <w:tcPr>
            <w:tcW w:w="7938" w:type="dxa"/>
          </w:tcPr>
          <w:p w14:paraId="538D730B" w14:textId="6E89EFBE" w:rsidR="00021A23" w:rsidRPr="008F191B" w:rsidRDefault="00E973E3" w:rsidP="00021A23">
            <w:pPr>
              <w:rPr>
                <w:rFonts w:ascii="Calibri" w:hAnsi="Calibri"/>
                <w:sz w:val="22"/>
                <w:szCs w:val="22"/>
                <w:lang w:val="en-GB"/>
              </w:rPr>
            </w:pPr>
            <w:r w:rsidRPr="006F7899">
              <w:rPr>
                <w:rFonts w:asciiTheme="minorHAnsi" w:hAnsiTheme="minorHAnsi" w:cstheme="minorHAnsi"/>
                <w:sz w:val="22"/>
                <w:szCs w:val="22"/>
                <w:lang w:val="en-GB"/>
              </w:rPr>
              <w:t>At least 75% of all light bulbs are energy efficient and at least 50% of all light bulbs</w:t>
            </w:r>
            <w:r w:rsidRPr="007E7AEC">
              <w:rPr>
                <w:rFonts w:asciiTheme="minorHAnsi" w:hAnsiTheme="minorHAnsi" w:cstheme="minorHAnsi"/>
                <w:sz w:val="22"/>
                <w:szCs w:val="22"/>
                <w:lang w:val="en-GB"/>
              </w:rPr>
              <w:t xml:space="preserve"> are LED </w:t>
            </w:r>
            <w:r>
              <w:rPr>
                <w:rFonts w:asciiTheme="minorHAnsi" w:hAnsiTheme="minorHAnsi" w:cstheme="minorHAnsi"/>
                <w:sz w:val="22"/>
                <w:szCs w:val="22"/>
                <w:lang w:val="en-GB"/>
              </w:rPr>
              <w:t>bulbs</w:t>
            </w:r>
            <w:r w:rsidR="00021A23" w:rsidRPr="008F191B">
              <w:rPr>
                <w:rFonts w:ascii="Calibri" w:hAnsi="Calibri"/>
                <w:sz w:val="22"/>
                <w:lang w:val="en-GB"/>
              </w:rPr>
              <w:t>.</w:t>
            </w:r>
            <w:r w:rsidR="00021A23">
              <w:rPr>
                <w:rFonts w:ascii="Calibri" w:hAnsi="Calibri"/>
                <w:sz w:val="22"/>
                <w:lang w:val="en-GB"/>
              </w:rPr>
              <w:t xml:space="preserve"> </w:t>
            </w:r>
            <w:r w:rsidR="00021A23">
              <w:rPr>
                <w:rFonts w:ascii="Calibri" w:hAnsi="Calibri"/>
                <w:snapToGrid w:val="0"/>
                <w:sz w:val="22"/>
                <w:szCs w:val="22"/>
                <w:lang w:val="en-GB"/>
              </w:rPr>
              <w:t>(I)</w:t>
            </w:r>
          </w:p>
        </w:tc>
        <w:tc>
          <w:tcPr>
            <w:tcW w:w="1985" w:type="dxa"/>
          </w:tcPr>
          <w:p w14:paraId="74835405"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6654A741" w14:textId="77777777" w:rsidTr="007B202F">
        <w:trPr>
          <w:jc w:val="center"/>
        </w:trPr>
        <w:tc>
          <w:tcPr>
            <w:tcW w:w="704" w:type="dxa"/>
          </w:tcPr>
          <w:p w14:paraId="3ADF2436" w14:textId="46904A19" w:rsidR="00021A23" w:rsidRPr="008F191B" w:rsidRDefault="00021A23" w:rsidP="00021A23">
            <w:pPr>
              <w:rPr>
                <w:rFonts w:ascii="Calibri" w:hAnsi="Calibri"/>
                <w:sz w:val="18"/>
                <w:szCs w:val="18"/>
                <w:lang w:val="en-GB"/>
              </w:rPr>
            </w:pPr>
            <w:r w:rsidRPr="009B6382">
              <w:rPr>
                <w:rFonts w:ascii="Calibri" w:hAnsi="Calibri"/>
                <w:sz w:val="18"/>
                <w:szCs w:val="18"/>
                <w:lang w:val="en-GB"/>
              </w:rPr>
              <w:t>7.</w:t>
            </w:r>
            <w:r w:rsidR="00A14005">
              <w:rPr>
                <w:rFonts w:ascii="Calibri" w:hAnsi="Calibri"/>
                <w:sz w:val="18"/>
                <w:szCs w:val="18"/>
                <w:lang w:val="en-GB"/>
              </w:rPr>
              <w:t>4</w:t>
            </w:r>
          </w:p>
        </w:tc>
        <w:tc>
          <w:tcPr>
            <w:tcW w:w="7938" w:type="dxa"/>
          </w:tcPr>
          <w:p w14:paraId="1D7D045F" w14:textId="5FA6F97F" w:rsidR="00021A23" w:rsidRPr="008F191B" w:rsidRDefault="00021A23" w:rsidP="00021A23">
            <w:pPr>
              <w:rPr>
                <w:rFonts w:ascii="Calibri" w:hAnsi="Calibri"/>
                <w:sz w:val="22"/>
                <w:szCs w:val="22"/>
                <w:lang w:val="en-GB"/>
              </w:rPr>
            </w:pPr>
            <w:r w:rsidRPr="008F191B">
              <w:rPr>
                <w:rFonts w:ascii="Calibri" w:hAnsi="Calibri"/>
                <w:sz w:val="22"/>
                <w:lang w:val="en-GB"/>
              </w:rPr>
              <w:t xml:space="preserve">The </w:t>
            </w:r>
            <w:r w:rsidR="002F0FD7">
              <w:rPr>
                <w:rFonts w:ascii="Calibri" w:hAnsi="Calibri"/>
                <w:sz w:val="22"/>
                <w:lang w:val="en-GB"/>
              </w:rPr>
              <w:t>heating</w:t>
            </w:r>
            <w:r w:rsidR="007E1DCF">
              <w:rPr>
                <w:rFonts w:ascii="Calibri" w:hAnsi="Calibri"/>
                <w:sz w:val="22"/>
                <w:lang w:val="en-GB"/>
              </w:rPr>
              <w:t xml:space="preserve">, </w:t>
            </w:r>
            <w:r w:rsidRPr="008F191B">
              <w:rPr>
                <w:rFonts w:ascii="Calibri" w:hAnsi="Calibri"/>
                <w:sz w:val="22"/>
                <w:lang w:val="en-GB"/>
              </w:rPr>
              <w:t>ventilation</w:t>
            </w:r>
            <w:r w:rsidR="007E1DCF">
              <w:rPr>
                <w:rFonts w:ascii="Calibri" w:hAnsi="Calibri"/>
                <w:sz w:val="22"/>
                <w:lang w:val="en-GB"/>
              </w:rPr>
              <w:t xml:space="preserve"> and air-conditioning</w:t>
            </w:r>
            <w:r w:rsidRPr="008F191B">
              <w:rPr>
                <w:rFonts w:ascii="Calibri" w:hAnsi="Calibri"/>
                <w:sz w:val="22"/>
                <w:lang w:val="en-GB"/>
              </w:rPr>
              <w:t xml:space="preserve"> system must be c</w:t>
            </w:r>
            <w:r>
              <w:rPr>
                <w:rFonts w:ascii="Calibri" w:hAnsi="Calibri"/>
                <w:sz w:val="22"/>
                <w:lang w:val="en-GB"/>
              </w:rPr>
              <w:t>hecked</w:t>
            </w:r>
            <w:r w:rsidRPr="008F191B">
              <w:rPr>
                <w:rFonts w:ascii="Calibri" w:hAnsi="Calibri"/>
                <w:sz w:val="22"/>
                <w:lang w:val="en-GB"/>
              </w:rPr>
              <w:t xml:space="preserve"> at least once a year and </w:t>
            </w:r>
            <w:r w:rsidR="00F21B93" w:rsidRPr="008F191B">
              <w:rPr>
                <w:rFonts w:ascii="Calibri" w:hAnsi="Calibri"/>
                <w:sz w:val="22"/>
                <w:lang w:val="en-GB"/>
              </w:rPr>
              <w:t>repaired,</w:t>
            </w:r>
            <w:r w:rsidRPr="008F191B">
              <w:rPr>
                <w:rFonts w:ascii="Calibri" w:hAnsi="Calibri"/>
                <w:sz w:val="22"/>
                <w:lang w:val="en-GB"/>
              </w:rPr>
              <w:t xml:space="preserve"> if necessary, in order to be energy efficient at all times.</w:t>
            </w:r>
            <w:r>
              <w:rPr>
                <w:rFonts w:ascii="Calibri" w:hAnsi="Calibri"/>
                <w:sz w:val="22"/>
                <w:lang w:val="en-GB"/>
              </w:rPr>
              <w:t xml:space="preserve"> </w:t>
            </w:r>
            <w:r>
              <w:rPr>
                <w:rFonts w:ascii="Calibri" w:hAnsi="Calibri"/>
                <w:snapToGrid w:val="0"/>
                <w:sz w:val="22"/>
                <w:szCs w:val="22"/>
                <w:lang w:val="en-GB"/>
              </w:rPr>
              <w:t>(I)</w:t>
            </w:r>
          </w:p>
        </w:tc>
        <w:tc>
          <w:tcPr>
            <w:tcW w:w="1985" w:type="dxa"/>
          </w:tcPr>
          <w:p w14:paraId="601D7D16" w14:textId="77777777" w:rsidR="00021A23" w:rsidRPr="008F191B" w:rsidRDefault="00021A23" w:rsidP="00021A23">
            <w:pPr>
              <w:jc w:val="center"/>
              <w:rPr>
                <w:rFonts w:ascii="Calibri" w:hAnsi="Calibr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5EC6DFE2" w14:textId="77777777" w:rsidTr="007B202F">
        <w:trPr>
          <w:jc w:val="center"/>
        </w:trPr>
        <w:tc>
          <w:tcPr>
            <w:tcW w:w="704" w:type="dxa"/>
          </w:tcPr>
          <w:p w14:paraId="58A168E4" w14:textId="0A88635A" w:rsidR="00021A23" w:rsidRPr="008F191B" w:rsidRDefault="00021A23" w:rsidP="00021A23">
            <w:pPr>
              <w:rPr>
                <w:rFonts w:ascii="Calibri" w:eastAsia="Times New Roman" w:hAnsi="Calibri"/>
                <w:sz w:val="18"/>
                <w:szCs w:val="18"/>
                <w:lang w:val="en-GB"/>
              </w:rPr>
            </w:pPr>
            <w:r>
              <w:rPr>
                <w:rFonts w:ascii="Calibri" w:hAnsi="Calibri"/>
                <w:sz w:val="18"/>
                <w:szCs w:val="18"/>
                <w:lang w:val="en-GB"/>
              </w:rPr>
              <w:t>7</w:t>
            </w:r>
            <w:r w:rsidRPr="008F191B">
              <w:rPr>
                <w:rFonts w:ascii="Calibri" w:hAnsi="Calibri"/>
                <w:sz w:val="18"/>
                <w:szCs w:val="18"/>
                <w:lang w:val="en-GB"/>
              </w:rPr>
              <w:t>.</w:t>
            </w:r>
            <w:r w:rsidR="00A14005">
              <w:rPr>
                <w:rFonts w:ascii="Calibri" w:hAnsi="Calibri"/>
                <w:sz w:val="18"/>
                <w:szCs w:val="18"/>
                <w:lang w:val="en-GB"/>
              </w:rPr>
              <w:t>5</w:t>
            </w:r>
          </w:p>
        </w:tc>
        <w:tc>
          <w:tcPr>
            <w:tcW w:w="7938" w:type="dxa"/>
          </w:tcPr>
          <w:p w14:paraId="4341CB78" w14:textId="7B54D966" w:rsidR="00021A23" w:rsidRPr="008F191B" w:rsidRDefault="00021A23" w:rsidP="00021A23">
            <w:pPr>
              <w:rPr>
                <w:rFonts w:ascii="Calibri" w:hAnsi="Calibri"/>
                <w:sz w:val="22"/>
                <w:szCs w:val="22"/>
                <w:lang w:val="en-GB"/>
              </w:rPr>
            </w:pPr>
            <w:r w:rsidRPr="008F191B">
              <w:rPr>
                <w:rFonts w:ascii="Calibri" w:hAnsi="Calibri"/>
                <w:sz w:val="22"/>
                <w:lang w:val="en-GB"/>
              </w:rPr>
              <w:t>Refrigerators, must be equipped with intact draught excluders.</w:t>
            </w:r>
            <w:r>
              <w:rPr>
                <w:rFonts w:ascii="Calibri" w:hAnsi="Calibri"/>
                <w:sz w:val="22"/>
                <w:lang w:val="en-GB"/>
              </w:rPr>
              <w:t xml:space="preserve"> </w:t>
            </w:r>
            <w:r>
              <w:rPr>
                <w:rFonts w:ascii="Calibri" w:hAnsi="Calibri"/>
                <w:snapToGrid w:val="0"/>
                <w:sz w:val="22"/>
                <w:szCs w:val="22"/>
                <w:lang w:val="en-GB"/>
              </w:rPr>
              <w:t>(</w:t>
            </w:r>
            <w:r w:rsidR="001B25F1">
              <w:rPr>
                <w:rFonts w:ascii="Calibri" w:hAnsi="Calibri"/>
                <w:snapToGrid w:val="0"/>
                <w:sz w:val="22"/>
                <w:szCs w:val="22"/>
                <w:lang w:val="en-GB"/>
              </w:rPr>
              <w:t>I</w:t>
            </w:r>
            <w:r>
              <w:rPr>
                <w:rFonts w:ascii="Calibri" w:hAnsi="Calibri"/>
                <w:snapToGrid w:val="0"/>
                <w:sz w:val="22"/>
                <w:szCs w:val="22"/>
                <w:lang w:val="en-GB"/>
              </w:rPr>
              <w:t>)</w:t>
            </w:r>
          </w:p>
        </w:tc>
        <w:tc>
          <w:tcPr>
            <w:tcW w:w="1985" w:type="dxa"/>
          </w:tcPr>
          <w:p w14:paraId="4E278FDD" w14:textId="77777777" w:rsidR="00021A23" w:rsidRPr="00BA35CC" w:rsidRDefault="00021A23" w:rsidP="00021A23">
            <w:pPr>
              <w:jc w:val="center"/>
              <w:rPr>
                <w:rFonts w:ascii="Calibri" w:hAnsi="Calibri"/>
                <w:sz w:val="22"/>
                <w:szCs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3403EDBD" w14:textId="77777777" w:rsidTr="007B202F">
        <w:trPr>
          <w:jc w:val="center"/>
        </w:trPr>
        <w:tc>
          <w:tcPr>
            <w:tcW w:w="704" w:type="dxa"/>
          </w:tcPr>
          <w:p w14:paraId="0E87CFB3" w14:textId="27964F2B" w:rsidR="00021A23" w:rsidRPr="008F191B" w:rsidRDefault="00021A23" w:rsidP="00021A23">
            <w:pPr>
              <w:widowControl/>
              <w:suppressAutoHyphens w:val="0"/>
              <w:autoSpaceDE w:val="0"/>
              <w:autoSpaceDN w:val="0"/>
              <w:adjustRightInd w:val="0"/>
              <w:rPr>
                <w:rFonts w:ascii="Calibri" w:hAnsi="Calibri"/>
                <w:sz w:val="18"/>
                <w:szCs w:val="18"/>
                <w:lang w:val="en-GB"/>
              </w:rPr>
            </w:pPr>
            <w:r>
              <w:rPr>
                <w:rFonts w:ascii="Calibri" w:hAnsi="Calibri"/>
                <w:sz w:val="18"/>
                <w:szCs w:val="18"/>
                <w:lang w:val="en-GB"/>
              </w:rPr>
              <w:t>7.</w:t>
            </w:r>
            <w:r w:rsidR="00A14005">
              <w:rPr>
                <w:rFonts w:ascii="Calibri" w:hAnsi="Calibri"/>
                <w:sz w:val="18"/>
                <w:szCs w:val="18"/>
                <w:lang w:val="en-GB"/>
              </w:rPr>
              <w:t>6</w:t>
            </w:r>
          </w:p>
        </w:tc>
        <w:tc>
          <w:tcPr>
            <w:tcW w:w="7938" w:type="dxa"/>
          </w:tcPr>
          <w:p w14:paraId="0B37BD67" w14:textId="5C1716A6" w:rsidR="00021A23" w:rsidRPr="008F191B" w:rsidRDefault="00021A23" w:rsidP="00021A23">
            <w:pPr>
              <w:rPr>
                <w:rFonts w:ascii="Calibri" w:hAnsi="Calibri"/>
                <w:sz w:val="22"/>
                <w:szCs w:val="22"/>
                <w:lang w:val="en-GB"/>
              </w:rPr>
            </w:pPr>
            <w:r w:rsidRPr="008F191B">
              <w:rPr>
                <w:rFonts w:ascii="Calibri" w:hAnsi="Calibri"/>
                <w:sz w:val="22"/>
                <w:szCs w:val="22"/>
                <w:lang w:val="en-GB"/>
              </w:rPr>
              <w:t xml:space="preserve">The establishment has </w:t>
            </w:r>
            <w:r w:rsidR="00D201B1">
              <w:rPr>
                <w:rFonts w:ascii="Calibri" w:hAnsi="Calibri"/>
                <w:sz w:val="22"/>
                <w:szCs w:val="22"/>
                <w:lang w:val="en-GB"/>
              </w:rPr>
              <w:t>set</w:t>
            </w:r>
            <w:r w:rsidRPr="008F191B">
              <w:rPr>
                <w:rFonts w:ascii="Calibri" w:hAnsi="Calibri"/>
                <w:sz w:val="22"/>
                <w:szCs w:val="22"/>
                <w:lang w:val="en-GB"/>
              </w:rPr>
              <w:t xml:space="preserve"> a standard temperature for cooling and heating </w:t>
            </w:r>
            <w:r>
              <w:rPr>
                <w:rFonts w:ascii="Calibri" w:hAnsi="Calibri"/>
                <w:sz w:val="22"/>
                <w:szCs w:val="22"/>
                <w:lang w:val="en-GB"/>
              </w:rPr>
              <w:t xml:space="preserve">in the workplace. </w:t>
            </w:r>
            <w:r>
              <w:rPr>
                <w:rFonts w:ascii="Calibri" w:hAnsi="Calibri"/>
                <w:snapToGrid w:val="0"/>
                <w:sz w:val="22"/>
                <w:szCs w:val="22"/>
                <w:lang w:val="en-GB"/>
              </w:rPr>
              <w:t>(I)</w:t>
            </w:r>
          </w:p>
        </w:tc>
        <w:tc>
          <w:tcPr>
            <w:tcW w:w="1985" w:type="dxa"/>
          </w:tcPr>
          <w:p w14:paraId="7469D4CF" w14:textId="77777777" w:rsidR="00021A23" w:rsidRDefault="00021A23" w:rsidP="00021A23">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1B15F27A" w14:textId="6348019E" w:rsidR="00021A23" w:rsidRDefault="00021A23" w:rsidP="00021A23">
            <w:pPr>
              <w:jc w:val="center"/>
              <w:rPr>
                <w:rFonts w:ascii="Calibri" w:hAnsi="Calibri"/>
                <w:i/>
                <w:sz w:val="22"/>
                <w:lang w:val="en-GB"/>
              </w:rPr>
            </w:pPr>
          </w:p>
        </w:tc>
      </w:tr>
      <w:tr w:rsidR="00021A23" w:rsidRPr="00EE1ECD" w14:paraId="27112B5C" w14:textId="77777777" w:rsidTr="007B202F">
        <w:trPr>
          <w:jc w:val="center"/>
        </w:trPr>
        <w:tc>
          <w:tcPr>
            <w:tcW w:w="704" w:type="dxa"/>
          </w:tcPr>
          <w:p w14:paraId="15C44713" w14:textId="4CA825E4" w:rsidR="00021A23" w:rsidRPr="008F191B" w:rsidRDefault="00021A23" w:rsidP="00021A23">
            <w:pPr>
              <w:rPr>
                <w:rFonts w:ascii="Calibri" w:eastAsia="Times New Roman" w:hAnsi="Calibri"/>
                <w:sz w:val="18"/>
                <w:szCs w:val="18"/>
                <w:lang w:val="en-GB"/>
              </w:rPr>
            </w:pPr>
            <w:r>
              <w:rPr>
                <w:rFonts w:ascii="Calibri" w:hAnsi="Calibri"/>
                <w:sz w:val="18"/>
                <w:szCs w:val="18"/>
                <w:lang w:val="en-GB"/>
              </w:rPr>
              <w:t>7</w:t>
            </w:r>
            <w:r w:rsidRPr="008F191B">
              <w:rPr>
                <w:rFonts w:ascii="Calibri" w:hAnsi="Calibri"/>
                <w:sz w:val="18"/>
                <w:szCs w:val="18"/>
                <w:lang w:val="en-GB"/>
              </w:rPr>
              <w:t>.</w:t>
            </w:r>
            <w:r w:rsidR="00A14005">
              <w:rPr>
                <w:rFonts w:ascii="Calibri" w:hAnsi="Calibri"/>
                <w:sz w:val="18"/>
                <w:szCs w:val="18"/>
                <w:lang w:val="en-GB"/>
              </w:rPr>
              <w:t>7</w:t>
            </w:r>
          </w:p>
        </w:tc>
        <w:tc>
          <w:tcPr>
            <w:tcW w:w="7938" w:type="dxa"/>
          </w:tcPr>
          <w:p w14:paraId="25E76E75" w14:textId="77777777" w:rsidR="00021A23" w:rsidRPr="008F191B" w:rsidRDefault="00021A23" w:rsidP="00021A23">
            <w:pPr>
              <w:rPr>
                <w:rFonts w:ascii="Calibri" w:hAnsi="Calibri"/>
                <w:i/>
                <w:sz w:val="22"/>
                <w:szCs w:val="22"/>
                <w:lang w:val="en-GB"/>
              </w:rPr>
            </w:pPr>
            <w:r w:rsidRPr="00EE1ECD">
              <w:rPr>
                <w:rFonts w:ascii="Calibri" w:hAnsi="Calibri"/>
                <w:i/>
                <w:sz w:val="22"/>
                <w:lang w:val="en-GB"/>
              </w:rPr>
              <w:t xml:space="preserve">Outside </w:t>
            </w:r>
            <w:r>
              <w:rPr>
                <w:rFonts w:ascii="Calibri" w:hAnsi="Calibri"/>
                <w:i/>
                <w:sz w:val="22"/>
                <w:lang w:val="en-GB"/>
              </w:rPr>
              <w:t>lighting</w:t>
            </w:r>
            <w:r w:rsidRPr="00EE1ECD">
              <w:rPr>
                <w:rFonts w:ascii="Calibri" w:hAnsi="Calibri"/>
                <w:i/>
                <w:sz w:val="22"/>
                <w:lang w:val="en-GB"/>
              </w:rPr>
              <w:t xml:space="preserve"> is minimised </w:t>
            </w:r>
            <w:r>
              <w:rPr>
                <w:rFonts w:ascii="Calibri" w:hAnsi="Calibri"/>
                <w:i/>
                <w:sz w:val="22"/>
                <w:lang w:val="en-GB"/>
              </w:rPr>
              <w:t>and/or has</w:t>
            </w:r>
            <w:r w:rsidRPr="00EE1ECD">
              <w:rPr>
                <w:rFonts w:ascii="Calibri" w:hAnsi="Calibri"/>
                <w:i/>
                <w:sz w:val="22"/>
                <w:lang w:val="en-GB"/>
              </w:rPr>
              <w:t xml:space="preserve"> an automatic turn off sensor installed</w:t>
            </w:r>
            <w:r>
              <w:rPr>
                <w:rFonts w:ascii="Calibri" w:hAnsi="Calibri"/>
                <w:i/>
                <w:sz w:val="22"/>
                <w:lang w:val="en-GB"/>
              </w:rPr>
              <w:t>.</w:t>
            </w:r>
            <w:r w:rsidRPr="00EE1ECD">
              <w:rPr>
                <w:rFonts w:ascii="Calibri" w:hAnsi="Calibri"/>
                <w:i/>
                <w:sz w:val="22"/>
                <w:lang w:val="en-GB"/>
              </w:rPr>
              <w:t xml:space="preserve"> (</w:t>
            </w:r>
            <w:r>
              <w:rPr>
                <w:rFonts w:ascii="Calibri" w:hAnsi="Calibri"/>
                <w:i/>
                <w:sz w:val="22"/>
                <w:lang w:val="en-GB"/>
              </w:rPr>
              <w:t>G</w:t>
            </w:r>
            <w:r w:rsidRPr="00EE1ECD">
              <w:rPr>
                <w:rFonts w:ascii="Calibri" w:hAnsi="Calibri"/>
                <w:i/>
                <w:sz w:val="22"/>
                <w:lang w:val="en-GB"/>
              </w:rPr>
              <w:t>)</w:t>
            </w:r>
          </w:p>
        </w:tc>
        <w:tc>
          <w:tcPr>
            <w:tcW w:w="1985" w:type="dxa"/>
          </w:tcPr>
          <w:p w14:paraId="3A854E14"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1CC5904B" w14:textId="77777777" w:rsidTr="007B202F">
        <w:trPr>
          <w:jc w:val="center"/>
        </w:trPr>
        <w:tc>
          <w:tcPr>
            <w:tcW w:w="704" w:type="dxa"/>
          </w:tcPr>
          <w:p w14:paraId="58B936F2" w14:textId="66C0F4EB" w:rsidR="00021A23" w:rsidRPr="008F191B" w:rsidRDefault="00021A23" w:rsidP="00021A23">
            <w:pPr>
              <w:rPr>
                <w:rFonts w:ascii="Calibri" w:hAnsi="Calibri"/>
                <w:sz w:val="18"/>
                <w:szCs w:val="18"/>
                <w:lang w:val="en-GB"/>
              </w:rPr>
            </w:pPr>
            <w:r>
              <w:rPr>
                <w:rFonts w:ascii="Calibri" w:hAnsi="Calibri"/>
                <w:sz w:val="18"/>
                <w:szCs w:val="18"/>
                <w:lang w:val="en-GB"/>
              </w:rPr>
              <w:t>7.</w:t>
            </w:r>
            <w:r w:rsidR="00A14005">
              <w:rPr>
                <w:rFonts w:ascii="Calibri" w:hAnsi="Calibri"/>
                <w:sz w:val="18"/>
                <w:szCs w:val="18"/>
                <w:lang w:val="en-GB"/>
              </w:rPr>
              <w:t>8</w:t>
            </w:r>
          </w:p>
        </w:tc>
        <w:tc>
          <w:tcPr>
            <w:tcW w:w="7938" w:type="dxa"/>
          </w:tcPr>
          <w:p w14:paraId="547DC98A" w14:textId="6CDE88DF" w:rsidR="00021A23" w:rsidRPr="008F191B" w:rsidRDefault="00D201B1" w:rsidP="00021A23">
            <w:pPr>
              <w:rPr>
                <w:rFonts w:ascii="Calibri" w:hAnsi="Calibri"/>
                <w:sz w:val="22"/>
                <w:szCs w:val="22"/>
                <w:lang w:val="en-GB"/>
              </w:rPr>
            </w:pPr>
            <w:r>
              <w:rPr>
                <w:rFonts w:ascii="Calibri" w:hAnsi="Calibri"/>
                <w:i/>
                <w:sz w:val="22"/>
                <w:szCs w:val="22"/>
                <w:lang w:val="en-GB"/>
              </w:rPr>
              <w:t>At least 75% of all</w:t>
            </w:r>
            <w:r w:rsidR="00021A23" w:rsidRPr="008F191B">
              <w:rPr>
                <w:rFonts w:ascii="Calibri" w:hAnsi="Calibri"/>
                <w:i/>
                <w:sz w:val="22"/>
                <w:szCs w:val="22"/>
                <w:lang w:val="en-GB"/>
              </w:rPr>
              <w:t xml:space="preserve"> windows</w:t>
            </w:r>
            <w:r>
              <w:rPr>
                <w:rFonts w:ascii="Calibri" w:hAnsi="Calibri"/>
                <w:i/>
                <w:sz w:val="22"/>
                <w:szCs w:val="22"/>
                <w:lang w:val="en-GB"/>
              </w:rPr>
              <w:t xml:space="preserve"> are energy efficient at a higher standard than the national/local regulation and climate.</w:t>
            </w:r>
            <w:r w:rsidR="00021A23" w:rsidRPr="008F191B">
              <w:rPr>
                <w:rFonts w:ascii="Calibri" w:hAnsi="Calibri"/>
                <w:i/>
                <w:sz w:val="22"/>
                <w:szCs w:val="22"/>
                <w:lang w:val="en-GB"/>
              </w:rPr>
              <w:t xml:space="preserve"> (G)</w:t>
            </w:r>
          </w:p>
        </w:tc>
        <w:tc>
          <w:tcPr>
            <w:tcW w:w="1985" w:type="dxa"/>
          </w:tcPr>
          <w:p w14:paraId="78A994FC" w14:textId="77777777" w:rsidR="00021A23" w:rsidRPr="00EF5A54"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66229AB7" w14:textId="77777777" w:rsidTr="007B202F">
        <w:trPr>
          <w:jc w:val="center"/>
        </w:trPr>
        <w:tc>
          <w:tcPr>
            <w:tcW w:w="704" w:type="dxa"/>
          </w:tcPr>
          <w:p w14:paraId="623D53C0" w14:textId="4370828B" w:rsidR="00021A23" w:rsidRPr="008F191B" w:rsidRDefault="00021A23" w:rsidP="00021A23">
            <w:pPr>
              <w:rPr>
                <w:rFonts w:ascii="Calibri" w:eastAsia="Times New Roman" w:hAnsi="Calibri"/>
                <w:sz w:val="18"/>
                <w:szCs w:val="18"/>
                <w:lang w:val="en-GB"/>
              </w:rPr>
            </w:pPr>
            <w:r>
              <w:rPr>
                <w:rFonts w:ascii="Calibri" w:hAnsi="Calibri"/>
                <w:sz w:val="18"/>
                <w:szCs w:val="18"/>
                <w:lang w:val="en-GB"/>
              </w:rPr>
              <w:lastRenderedPageBreak/>
              <w:t>7.</w:t>
            </w:r>
            <w:r w:rsidR="00A14005">
              <w:rPr>
                <w:rFonts w:ascii="Calibri" w:hAnsi="Calibri"/>
                <w:sz w:val="18"/>
                <w:szCs w:val="18"/>
                <w:lang w:val="en-GB"/>
              </w:rPr>
              <w:t>9</w:t>
            </w:r>
          </w:p>
        </w:tc>
        <w:tc>
          <w:tcPr>
            <w:tcW w:w="7938" w:type="dxa"/>
          </w:tcPr>
          <w:p w14:paraId="65C2EA07" w14:textId="56D84967" w:rsidR="00021A23" w:rsidRPr="008F191B" w:rsidRDefault="00D201B1" w:rsidP="00021A23">
            <w:pPr>
              <w:rPr>
                <w:rFonts w:ascii="Calibri" w:hAnsi="Calibri"/>
                <w:sz w:val="22"/>
                <w:szCs w:val="22"/>
                <w:lang w:val="en-GB"/>
              </w:rPr>
            </w:pPr>
            <w:r>
              <w:rPr>
                <w:rFonts w:ascii="Calibri" w:hAnsi="Calibri"/>
                <w:i/>
                <w:sz w:val="22"/>
                <w:lang w:val="en-GB"/>
              </w:rPr>
              <w:t xml:space="preserve">Newly purchased </w:t>
            </w:r>
            <w:r w:rsidR="00021A23" w:rsidRPr="008F191B">
              <w:rPr>
                <w:rFonts w:ascii="Calibri" w:hAnsi="Calibri"/>
                <w:i/>
                <w:sz w:val="22"/>
                <w:lang w:val="en-GB"/>
              </w:rPr>
              <w:t xml:space="preserve">electric devices </w:t>
            </w:r>
            <w:r>
              <w:rPr>
                <w:rFonts w:ascii="Calibri" w:hAnsi="Calibri"/>
                <w:i/>
                <w:sz w:val="22"/>
                <w:lang w:val="en-GB"/>
              </w:rPr>
              <w:t xml:space="preserve">in the establishment </w:t>
            </w:r>
            <w:r w:rsidR="00021A23" w:rsidRPr="008F191B">
              <w:rPr>
                <w:rFonts w:ascii="Calibri" w:hAnsi="Calibri"/>
                <w:i/>
                <w:sz w:val="22"/>
                <w:lang w:val="en-GB"/>
              </w:rPr>
              <w:t>are energy efficient</w:t>
            </w:r>
            <w:r w:rsidR="00021A23">
              <w:rPr>
                <w:rFonts w:ascii="Calibri" w:hAnsi="Calibri"/>
                <w:i/>
                <w:sz w:val="22"/>
                <w:lang w:val="en-GB"/>
              </w:rPr>
              <w:t>.</w:t>
            </w:r>
            <w:r w:rsidR="00021A23" w:rsidRPr="008F191B">
              <w:rPr>
                <w:rFonts w:ascii="Calibri" w:hAnsi="Calibri"/>
                <w:i/>
                <w:sz w:val="22"/>
                <w:lang w:val="en-GB"/>
              </w:rPr>
              <w:t xml:space="preserve"> (G)</w:t>
            </w:r>
          </w:p>
        </w:tc>
        <w:tc>
          <w:tcPr>
            <w:tcW w:w="1985" w:type="dxa"/>
          </w:tcPr>
          <w:p w14:paraId="0199035C" w14:textId="77777777" w:rsidR="00021A23" w:rsidRPr="00EF5A54"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14:paraId="2F126F53" w14:textId="77777777" w:rsidTr="007B202F">
        <w:trPr>
          <w:jc w:val="center"/>
        </w:trPr>
        <w:tc>
          <w:tcPr>
            <w:tcW w:w="704" w:type="dxa"/>
          </w:tcPr>
          <w:p w14:paraId="58964475" w14:textId="1DE56858" w:rsidR="00021A23" w:rsidRDefault="00021A23" w:rsidP="00021A23">
            <w:pPr>
              <w:rPr>
                <w:rFonts w:ascii="Calibri" w:hAnsi="Calibri"/>
                <w:sz w:val="18"/>
                <w:szCs w:val="18"/>
                <w:lang w:val="en-GB"/>
              </w:rPr>
            </w:pPr>
            <w:r>
              <w:rPr>
                <w:rFonts w:ascii="Calibri" w:hAnsi="Calibri"/>
                <w:sz w:val="18"/>
                <w:szCs w:val="18"/>
                <w:lang w:val="en-GB"/>
              </w:rPr>
              <w:t>7.</w:t>
            </w:r>
            <w:r w:rsidR="00A14005">
              <w:rPr>
                <w:rFonts w:ascii="Calibri" w:hAnsi="Calibri"/>
                <w:sz w:val="18"/>
                <w:szCs w:val="18"/>
                <w:lang w:val="en-GB"/>
              </w:rPr>
              <w:t>10</w:t>
            </w:r>
          </w:p>
        </w:tc>
        <w:tc>
          <w:tcPr>
            <w:tcW w:w="7938" w:type="dxa"/>
          </w:tcPr>
          <w:p w14:paraId="17CD29FA" w14:textId="288135CC" w:rsidR="00021A23" w:rsidRPr="008F191B" w:rsidRDefault="00021A23" w:rsidP="00021A23">
            <w:pPr>
              <w:rPr>
                <w:rFonts w:ascii="Calibri" w:hAnsi="Calibri"/>
                <w:i/>
                <w:sz w:val="22"/>
                <w:lang w:val="en-GB"/>
              </w:rPr>
            </w:pPr>
            <w:r>
              <w:rPr>
                <w:rFonts w:ascii="Calibri" w:hAnsi="Calibri"/>
                <w:i/>
                <w:sz w:val="22"/>
                <w:lang w:val="en-GB"/>
              </w:rPr>
              <w:t xml:space="preserve">An </w:t>
            </w:r>
            <w:r w:rsidR="007E1DCF">
              <w:rPr>
                <w:rFonts w:ascii="Calibri" w:hAnsi="Calibri"/>
                <w:i/>
                <w:sz w:val="22"/>
                <w:lang w:val="en-GB"/>
              </w:rPr>
              <w:t xml:space="preserve">external </w:t>
            </w:r>
            <w:r>
              <w:rPr>
                <w:rFonts w:ascii="Calibri" w:hAnsi="Calibri"/>
                <w:i/>
                <w:sz w:val="22"/>
                <w:lang w:val="en-GB"/>
              </w:rPr>
              <w:t>energy audit is carried out at least once every five years. (G)</w:t>
            </w:r>
          </w:p>
        </w:tc>
        <w:tc>
          <w:tcPr>
            <w:tcW w:w="1985" w:type="dxa"/>
          </w:tcPr>
          <w:p w14:paraId="34D01DC2"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5F2A5772" w14:textId="77777777" w:rsidTr="007B202F">
        <w:trPr>
          <w:jc w:val="center"/>
        </w:trPr>
        <w:tc>
          <w:tcPr>
            <w:tcW w:w="704" w:type="dxa"/>
          </w:tcPr>
          <w:p w14:paraId="1BF98E5F" w14:textId="3B3D7927" w:rsidR="00021A23" w:rsidRPr="008F191B" w:rsidRDefault="00021A23" w:rsidP="00021A23">
            <w:pPr>
              <w:rPr>
                <w:rFonts w:ascii="Calibri" w:eastAsia="Times New Roman" w:hAnsi="Calibri"/>
                <w:sz w:val="18"/>
                <w:szCs w:val="18"/>
                <w:lang w:val="en-GB"/>
              </w:rPr>
            </w:pPr>
            <w:r>
              <w:rPr>
                <w:rFonts w:ascii="Calibri" w:hAnsi="Calibri"/>
                <w:sz w:val="18"/>
                <w:szCs w:val="18"/>
                <w:lang w:val="en-GB"/>
              </w:rPr>
              <w:t>7.1</w:t>
            </w:r>
            <w:r w:rsidR="00A14005">
              <w:rPr>
                <w:rFonts w:ascii="Calibri" w:hAnsi="Calibri"/>
                <w:sz w:val="18"/>
                <w:szCs w:val="18"/>
                <w:lang w:val="en-GB"/>
              </w:rPr>
              <w:t>1</w:t>
            </w:r>
          </w:p>
        </w:tc>
        <w:tc>
          <w:tcPr>
            <w:tcW w:w="7938" w:type="dxa"/>
          </w:tcPr>
          <w:p w14:paraId="4FD79100" w14:textId="22DDE80E" w:rsidR="00021A23" w:rsidRPr="008F191B" w:rsidRDefault="00021A23" w:rsidP="00021A23">
            <w:pPr>
              <w:rPr>
                <w:rFonts w:ascii="Calibri" w:hAnsi="Calibri"/>
                <w:sz w:val="22"/>
                <w:szCs w:val="22"/>
                <w:lang w:val="en-GB"/>
              </w:rPr>
            </w:pPr>
            <w:r w:rsidRPr="008F191B">
              <w:rPr>
                <w:rFonts w:ascii="Calibri" w:hAnsi="Calibri"/>
                <w:i/>
                <w:snapToGrid w:val="0"/>
                <w:sz w:val="22"/>
                <w:lang w:val="en-GB"/>
              </w:rPr>
              <w:t xml:space="preserve">The establishment uses </w:t>
            </w:r>
            <w:r w:rsidR="00D201B1">
              <w:rPr>
                <w:rFonts w:ascii="Calibri" w:hAnsi="Calibri"/>
                <w:i/>
                <w:snapToGrid w:val="0"/>
                <w:sz w:val="22"/>
                <w:lang w:val="en-GB"/>
              </w:rPr>
              <w:t xml:space="preserve">at least 50% </w:t>
            </w:r>
            <w:r w:rsidRPr="008F191B">
              <w:rPr>
                <w:rFonts w:ascii="Calibri" w:hAnsi="Calibri"/>
                <w:i/>
                <w:snapToGrid w:val="0"/>
                <w:sz w:val="22"/>
                <w:lang w:val="en-GB"/>
              </w:rPr>
              <w:t>renewable</w:t>
            </w:r>
            <w:r w:rsidR="007E1DCF">
              <w:rPr>
                <w:rFonts w:ascii="Calibri" w:hAnsi="Calibri"/>
                <w:i/>
                <w:snapToGrid w:val="0"/>
                <w:sz w:val="22"/>
                <w:lang w:val="en-GB"/>
              </w:rPr>
              <w:t xml:space="preserve"> and/or eco-labelled electricity</w:t>
            </w:r>
            <w:r w:rsidRPr="008F191B">
              <w:rPr>
                <w:rFonts w:ascii="Calibri" w:hAnsi="Calibri"/>
                <w:i/>
                <w:snapToGrid w:val="0"/>
                <w:sz w:val="22"/>
                <w:lang w:val="en-GB"/>
              </w:rPr>
              <w:t xml:space="preserve"> (G)</w:t>
            </w:r>
          </w:p>
        </w:tc>
        <w:tc>
          <w:tcPr>
            <w:tcW w:w="1985" w:type="dxa"/>
          </w:tcPr>
          <w:p w14:paraId="1BE29993"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D201B1" w:rsidRPr="00EE1ECD" w14:paraId="75B935D1" w14:textId="77777777" w:rsidTr="007B202F">
        <w:trPr>
          <w:jc w:val="center"/>
        </w:trPr>
        <w:tc>
          <w:tcPr>
            <w:tcW w:w="704" w:type="dxa"/>
          </w:tcPr>
          <w:p w14:paraId="2F10A1E5" w14:textId="6546F91A" w:rsidR="00D201B1" w:rsidRDefault="00D201B1" w:rsidP="00021A23">
            <w:pPr>
              <w:rPr>
                <w:rFonts w:ascii="Calibri" w:hAnsi="Calibri"/>
                <w:sz w:val="18"/>
                <w:szCs w:val="18"/>
                <w:lang w:val="en-GB"/>
              </w:rPr>
            </w:pPr>
            <w:r>
              <w:rPr>
                <w:rFonts w:ascii="Calibri" w:hAnsi="Calibri"/>
                <w:sz w:val="18"/>
                <w:szCs w:val="18"/>
                <w:lang w:val="en-GB"/>
              </w:rPr>
              <w:t>7.1</w:t>
            </w:r>
            <w:r w:rsidR="00A14005">
              <w:rPr>
                <w:rFonts w:ascii="Calibri" w:hAnsi="Calibri"/>
                <w:sz w:val="18"/>
                <w:szCs w:val="18"/>
                <w:lang w:val="en-GB"/>
              </w:rPr>
              <w:t>2</w:t>
            </w:r>
          </w:p>
        </w:tc>
        <w:tc>
          <w:tcPr>
            <w:tcW w:w="7938" w:type="dxa"/>
          </w:tcPr>
          <w:p w14:paraId="2C1F99DF" w14:textId="46B84D08" w:rsidR="00D201B1" w:rsidRPr="00EE1ECD" w:rsidRDefault="00D201B1" w:rsidP="00021A23">
            <w:pPr>
              <w:rPr>
                <w:rFonts w:ascii="Calibri" w:hAnsi="Calibri"/>
                <w:i/>
                <w:sz w:val="22"/>
                <w:lang w:val="en-GB"/>
              </w:rPr>
            </w:pPr>
            <w:r>
              <w:rPr>
                <w:rFonts w:ascii="Calibri" w:hAnsi="Calibri"/>
                <w:i/>
                <w:sz w:val="22"/>
                <w:lang w:val="en-GB"/>
              </w:rPr>
              <w:t>The establishment has an internationally recognised green building rating system (G)</w:t>
            </w:r>
          </w:p>
        </w:tc>
        <w:tc>
          <w:tcPr>
            <w:tcW w:w="1985" w:type="dxa"/>
          </w:tcPr>
          <w:p w14:paraId="535EC505" w14:textId="77777777" w:rsidR="00D201B1" w:rsidRDefault="00D201B1" w:rsidP="00021A23">
            <w:pPr>
              <w:jc w:val="center"/>
              <w:rPr>
                <w:rFonts w:ascii="Calibri" w:hAnsi="Calibri"/>
                <w:sz w:val="22"/>
                <w:szCs w:val="22"/>
              </w:rPr>
            </w:pPr>
          </w:p>
        </w:tc>
      </w:tr>
      <w:tr w:rsidR="00021A23" w:rsidRPr="00EE1ECD" w14:paraId="7A1DC465" w14:textId="77777777" w:rsidTr="007B202F">
        <w:trPr>
          <w:jc w:val="center"/>
        </w:trPr>
        <w:tc>
          <w:tcPr>
            <w:tcW w:w="704" w:type="dxa"/>
          </w:tcPr>
          <w:p w14:paraId="76698F58" w14:textId="20B08831" w:rsidR="00021A23" w:rsidRPr="008F191B" w:rsidRDefault="00021A23" w:rsidP="00021A23">
            <w:pPr>
              <w:rPr>
                <w:rFonts w:ascii="Calibri" w:eastAsia="Times New Roman" w:hAnsi="Calibri"/>
                <w:sz w:val="18"/>
                <w:szCs w:val="18"/>
                <w:lang w:val="en-GB"/>
              </w:rPr>
            </w:pPr>
            <w:r>
              <w:rPr>
                <w:rFonts w:ascii="Calibri" w:hAnsi="Calibri"/>
                <w:sz w:val="18"/>
                <w:szCs w:val="18"/>
                <w:lang w:val="en-GB"/>
              </w:rPr>
              <w:t>7</w:t>
            </w:r>
            <w:r w:rsidRPr="008F191B">
              <w:rPr>
                <w:rFonts w:ascii="Calibri" w:hAnsi="Calibri"/>
                <w:sz w:val="18"/>
                <w:szCs w:val="18"/>
                <w:lang w:val="en-GB"/>
              </w:rPr>
              <w:t>.</w:t>
            </w:r>
            <w:r>
              <w:rPr>
                <w:rFonts w:ascii="Calibri" w:hAnsi="Calibri"/>
                <w:sz w:val="18"/>
                <w:szCs w:val="18"/>
                <w:lang w:val="en-GB"/>
              </w:rPr>
              <w:t>1</w:t>
            </w:r>
            <w:r w:rsidR="00A14005">
              <w:rPr>
                <w:rFonts w:ascii="Calibri" w:hAnsi="Calibri"/>
                <w:sz w:val="18"/>
                <w:szCs w:val="18"/>
                <w:lang w:val="en-GB"/>
              </w:rPr>
              <w:t>3</w:t>
            </w:r>
          </w:p>
        </w:tc>
        <w:tc>
          <w:tcPr>
            <w:tcW w:w="7938" w:type="dxa"/>
          </w:tcPr>
          <w:p w14:paraId="4AAD287E" w14:textId="05E512EF" w:rsidR="00021A23" w:rsidRPr="008F191B" w:rsidRDefault="00D201B1" w:rsidP="00021A23">
            <w:pPr>
              <w:rPr>
                <w:rFonts w:ascii="Calibri" w:hAnsi="Calibri"/>
                <w:sz w:val="22"/>
                <w:szCs w:val="22"/>
                <w:lang w:val="en-GB"/>
              </w:rPr>
            </w:pPr>
            <w:r>
              <w:rPr>
                <w:rFonts w:ascii="Calibri" w:hAnsi="Calibri"/>
                <w:i/>
                <w:sz w:val="22"/>
                <w:lang w:val="en-GB"/>
              </w:rPr>
              <w:t xml:space="preserve">At least </w:t>
            </w:r>
            <w:r w:rsidR="00F21B93">
              <w:rPr>
                <w:rFonts w:ascii="Calibri" w:hAnsi="Calibri"/>
                <w:i/>
                <w:sz w:val="22"/>
                <w:lang w:val="en-GB"/>
              </w:rPr>
              <w:t xml:space="preserve">75% of lighting in public areas and staff areas has </w:t>
            </w:r>
            <w:r w:rsidR="00021A23" w:rsidRPr="00EE1ECD">
              <w:rPr>
                <w:rFonts w:ascii="Calibri" w:hAnsi="Calibri"/>
                <w:i/>
                <w:sz w:val="22"/>
                <w:lang w:val="en-GB"/>
              </w:rPr>
              <w:t>motion detectors</w:t>
            </w:r>
            <w:r w:rsidR="00F21B93">
              <w:rPr>
                <w:rFonts w:ascii="Calibri" w:hAnsi="Calibri"/>
                <w:i/>
                <w:sz w:val="22"/>
                <w:lang w:val="en-GB"/>
              </w:rPr>
              <w:t xml:space="preserve"> or is reduced when people are not present</w:t>
            </w:r>
            <w:r w:rsidR="00021A23">
              <w:rPr>
                <w:rFonts w:ascii="Calibri" w:hAnsi="Calibri"/>
                <w:i/>
                <w:sz w:val="22"/>
                <w:lang w:val="en-GB"/>
              </w:rPr>
              <w:t>.</w:t>
            </w:r>
            <w:r w:rsidR="00021A23" w:rsidRPr="00EE1ECD">
              <w:rPr>
                <w:rFonts w:ascii="Calibri" w:hAnsi="Calibri"/>
                <w:i/>
                <w:sz w:val="22"/>
                <w:lang w:val="en-GB"/>
              </w:rPr>
              <w:t xml:space="preserve"> (G) </w:t>
            </w:r>
          </w:p>
        </w:tc>
        <w:tc>
          <w:tcPr>
            <w:tcW w:w="1985" w:type="dxa"/>
          </w:tcPr>
          <w:p w14:paraId="6FF7379F" w14:textId="77777777" w:rsidR="00021A23" w:rsidRPr="00EF5A54"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114C983A" w14:textId="77777777" w:rsidTr="007B202F">
        <w:trPr>
          <w:jc w:val="center"/>
        </w:trPr>
        <w:tc>
          <w:tcPr>
            <w:tcW w:w="704" w:type="dxa"/>
          </w:tcPr>
          <w:p w14:paraId="533C716E" w14:textId="626BB7CF" w:rsidR="00021A23" w:rsidRDefault="00021A23" w:rsidP="00021A23">
            <w:pPr>
              <w:rPr>
                <w:rFonts w:ascii="Calibri" w:hAnsi="Calibri"/>
                <w:sz w:val="18"/>
                <w:szCs w:val="18"/>
                <w:lang w:val="en-GB"/>
              </w:rPr>
            </w:pPr>
            <w:r>
              <w:rPr>
                <w:rFonts w:ascii="Calibri" w:hAnsi="Calibri"/>
                <w:sz w:val="18"/>
                <w:szCs w:val="18"/>
                <w:lang w:val="en-GB"/>
              </w:rPr>
              <w:t>7.1</w:t>
            </w:r>
            <w:r w:rsidR="00A14005">
              <w:rPr>
                <w:rFonts w:ascii="Calibri" w:hAnsi="Calibri"/>
                <w:sz w:val="18"/>
                <w:szCs w:val="18"/>
                <w:lang w:val="en-GB"/>
              </w:rPr>
              <w:t>4</w:t>
            </w:r>
          </w:p>
        </w:tc>
        <w:tc>
          <w:tcPr>
            <w:tcW w:w="7938" w:type="dxa"/>
          </w:tcPr>
          <w:p w14:paraId="50D86A11" w14:textId="1EDB0AFC" w:rsidR="00021A23" w:rsidRPr="008F191B" w:rsidRDefault="00021A23" w:rsidP="00021A23">
            <w:pPr>
              <w:rPr>
                <w:rFonts w:ascii="Calibri" w:hAnsi="Calibri"/>
                <w:i/>
                <w:sz w:val="22"/>
                <w:lang w:val="en-GB"/>
              </w:rPr>
            </w:pPr>
            <w:r w:rsidRPr="007B663E">
              <w:rPr>
                <w:rFonts w:ascii="Calibri" w:hAnsi="Calibri"/>
                <w:i/>
                <w:sz w:val="22"/>
                <w:szCs w:val="22"/>
                <w:lang w:val="en-GB"/>
              </w:rPr>
              <w:t>C</w:t>
            </w:r>
            <w:r>
              <w:rPr>
                <w:rFonts w:ascii="Calibri" w:hAnsi="Calibri"/>
                <w:i/>
                <w:sz w:val="22"/>
                <w:szCs w:val="22"/>
                <w:lang w:val="en-GB"/>
              </w:rPr>
              <w:t>omputers, printers and copy machines switch to energy saving mode and turn off automatically. (G)</w:t>
            </w:r>
          </w:p>
        </w:tc>
        <w:tc>
          <w:tcPr>
            <w:tcW w:w="1985" w:type="dxa"/>
          </w:tcPr>
          <w:p w14:paraId="1969F79A"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D74F61" w:rsidRPr="008F191B" w14:paraId="2F7553C3" w14:textId="77777777" w:rsidTr="007B202F">
        <w:trPr>
          <w:jc w:val="center"/>
        </w:trPr>
        <w:tc>
          <w:tcPr>
            <w:tcW w:w="704" w:type="dxa"/>
          </w:tcPr>
          <w:p w14:paraId="0E8DF93A" w14:textId="53783B49" w:rsidR="00D74F61" w:rsidRDefault="00D74F61" w:rsidP="00021A23">
            <w:pPr>
              <w:rPr>
                <w:rFonts w:ascii="Calibri" w:hAnsi="Calibri"/>
                <w:sz w:val="18"/>
                <w:szCs w:val="18"/>
                <w:lang w:val="en-GB"/>
              </w:rPr>
            </w:pPr>
            <w:r>
              <w:rPr>
                <w:rFonts w:ascii="Calibri" w:hAnsi="Calibri"/>
                <w:sz w:val="18"/>
                <w:szCs w:val="18"/>
                <w:lang w:val="en-GB"/>
              </w:rPr>
              <w:t>7.1</w:t>
            </w:r>
            <w:r w:rsidR="00A14005">
              <w:rPr>
                <w:rFonts w:ascii="Calibri" w:hAnsi="Calibri"/>
                <w:sz w:val="18"/>
                <w:szCs w:val="18"/>
                <w:lang w:val="en-GB"/>
              </w:rPr>
              <w:t>5</w:t>
            </w:r>
          </w:p>
        </w:tc>
        <w:tc>
          <w:tcPr>
            <w:tcW w:w="7938" w:type="dxa"/>
          </w:tcPr>
          <w:p w14:paraId="779ECE9A" w14:textId="20855047" w:rsidR="00D74F61" w:rsidRPr="007B663E" w:rsidRDefault="00D74F61" w:rsidP="00021A23">
            <w:pPr>
              <w:rPr>
                <w:rFonts w:ascii="Calibri" w:hAnsi="Calibri"/>
                <w:i/>
                <w:sz w:val="22"/>
                <w:szCs w:val="22"/>
                <w:lang w:val="en-GB"/>
              </w:rPr>
            </w:pPr>
            <w:r>
              <w:rPr>
                <w:rFonts w:ascii="Calibri" w:hAnsi="Calibri"/>
                <w:i/>
                <w:sz w:val="22"/>
                <w:szCs w:val="22"/>
                <w:lang w:val="en-GB"/>
              </w:rPr>
              <w:t xml:space="preserve">A heat recovery system for </w:t>
            </w:r>
            <w:r w:rsidR="00F53D34">
              <w:rPr>
                <w:rFonts w:ascii="Calibri" w:hAnsi="Calibri"/>
                <w:i/>
                <w:sz w:val="22"/>
                <w:szCs w:val="22"/>
                <w:lang w:val="en-GB"/>
              </w:rPr>
              <w:t>e.g.,</w:t>
            </w:r>
            <w:r>
              <w:rPr>
                <w:rFonts w:ascii="Calibri" w:hAnsi="Calibri"/>
                <w:i/>
                <w:sz w:val="22"/>
                <w:szCs w:val="22"/>
                <w:lang w:val="en-GB"/>
              </w:rPr>
              <w:t xml:space="preserve"> refrigeration systems and ventilators</w:t>
            </w:r>
            <w:r w:rsidR="00F53D34">
              <w:rPr>
                <w:rFonts w:ascii="Calibri" w:hAnsi="Calibri"/>
                <w:i/>
                <w:sz w:val="22"/>
                <w:szCs w:val="22"/>
                <w:lang w:val="en-GB"/>
              </w:rPr>
              <w:t>,</w:t>
            </w:r>
            <w:r>
              <w:rPr>
                <w:rFonts w:ascii="Calibri" w:hAnsi="Calibri"/>
                <w:i/>
                <w:sz w:val="22"/>
                <w:szCs w:val="22"/>
                <w:lang w:val="en-GB"/>
              </w:rPr>
              <w:t xml:space="preserve"> is installed </w:t>
            </w:r>
            <w:r w:rsidR="00405668">
              <w:rPr>
                <w:rFonts w:ascii="Calibri" w:hAnsi="Calibri"/>
                <w:i/>
                <w:sz w:val="22"/>
                <w:szCs w:val="22"/>
                <w:lang w:val="en-GB"/>
              </w:rPr>
              <w:t>(G)</w:t>
            </w:r>
          </w:p>
        </w:tc>
        <w:tc>
          <w:tcPr>
            <w:tcW w:w="1985" w:type="dxa"/>
          </w:tcPr>
          <w:p w14:paraId="2268F46A" w14:textId="1138E2DC" w:rsidR="00D74F61" w:rsidRDefault="00D74F61" w:rsidP="00021A23">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D74F61" w:rsidRPr="008F191B" w14:paraId="60F40D0F" w14:textId="77777777" w:rsidTr="007B202F">
        <w:trPr>
          <w:jc w:val="center"/>
        </w:trPr>
        <w:tc>
          <w:tcPr>
            <w:tcW w:w="704" w:type="dxa"/>
          </w:tcPr>
          <w:p w14:paraId="4EFE705E" w14:textId="4E933A5E" w:rsidR="00D74F61" w:rsidRDefault="00D74F61" w:rsidP="00021A23">
            <w:pPr>
              <w:rPr>
                <w:rFonts w:ascii="Calibri" w:hAnsi="Calibri"/>
                <w:sz w:val="18"/>
                <w:szCs w:val="18"/>
                <w:lang w:val="en-GB"/>
              </w:rPr>
            </w:pPr>
            <w:r>
              <w:rPr>
                <w:rFonts w:ascii="Calibri" w:hAnsi="Calibri"/>
                <w:sz w:val="18"/>
                <w:szCs w:val="18"/>
                <w:lang w:val="en-GB"/>
              </w:rPr>
              <w:t>7.1</w:t>
            </w:r>
            <w:r w:rsidR="00A14005">
              <w:rPr>
                <w:rFonts w:ascii="Calibri" w:hAnsi="Calibri"/>
                <w:sz w:val="18"/>
                <w:szCs w:val="18"/>
                <w:lang w:val="en-GB"/>
              </w:rPr>
              <w:t>6</w:t>
            </w:r>
          </w:p>
        </w:tc>
        <w:tc>
          <w:tcPr>
            <w:tcW w:w="7938" w:type="dxa"/>
          </w:tcPr>
          <w:p w14:paraId="1229B220" w14:textId="452466B7" w:rsidR="00D74F61" w:rsidRPr="007B663E" w:rsidRDefault="00D74F61" w:rsidP="00021A23">
            <w:pPr>
              <w:rPr>
                <w:rFonts w:ascii="Calibri" w:hAnsi="Calibri"/>
                <w:i/>
                <w:sz w:val="22"/>
                <w:szCs w:val="22"/>
                <w:lang w:val="en-GB"/>
              </w:rPr>
            </w:pPr>
            <w:r>
              <w:rPr>
                <w:rFonts w:ascii="Calibri" w:hAnsi="Calibri"/>
                <w:i/>
                <w:sz w:val="22"/>
                <w:szCs w:val="22"/>
                <w:lang w:val="en-GB"/>
              </w:rPr>
              <w:t>The establishment offers access to change electric vehicles</w:t>
            </w:r>
            <w:r w:rsidR="00405668">
              <w:rPr>
                <w:rFonts w:ascii="Calibri" w:hAnsi="Calibri"/>
                <w:i/>
                <w:sz w:val="22"/>
                <w:szCs w:val="22"/>
                <w:lang w:val="en-GB"/>
              </w:rPr>
              <w:t xml:space="preserve"> (G)</w:t>
            </w:r>
          </w:p>
        </w:tc>
        <w:tc>
          <w:tcPr>
            <w:tcW w:w="1985" w:type="dxa"/>
          </w:tcPr>
          <w:p w14:paraId="64A31F49" w14:textId="31AE67A8" w:rsidR="00D74F61" w:rsidRDefault="00D74F61" w:rsidP="00021A23">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0111BB7F" w14:textId="77777777" w:rsidTr="007B202F">
        <w:trPr>
          <w:trHeight w:val="520"/>
          <w:jc w:val="center"/>
        </w:trPr>
        <w:tc>
          <w:tcPr>
            <w:tcW w:w="10627" w:type="dxa"/>
            <w:gridSpan w:val="3"/>
          </w:tcPr>
          <w:p w14:paraId="6AAF6631" w14:textId="77777777" w:rsidR="00021A23" w:rsidRPr="008F191B" w:rsidRDefault="00021A23" w:rsidP="00021A23">
            <w:pPr>
              <w:widowControl/>
              <w:suppressAutoHyphens w:val="0"/>
              <w:autoSpaceDE w:val="0"/>
              <w:autoSpaceDN w:val="0"/>
              <w:adjustRightInd w:val="0"/>
              <w:rPr>
                <w:rFonts w:ascii="Calibri" w:eastAsia="Times New Roman" w:hAnsi="Calibri" w:cs="Arial"/>
                <w:b/>
                <w:sz w:val="18"/>
                <w:szCs w:val="18"/>
                <w:lang w:val="en-GB" w:eastAsia="nl-NL"/>
              </w:rPr>
            </w:pPr>
          </w:p>
          <w:p w14:paraId="65F050DF" w14:textId="77777777" w:rsidR="00021A23" w:rsidRPr="008F191B" w:rsidRDefault="00021A23" w:rsidP="00021A23">
            <w:pPr>
              <w:numPr>
                <w:ilvl w:val="0"/>
                <w:numId w:val="16"/>
              </w:numPr>
              <w:jc w:val="center"/>
              <w:rPr>
                <w:rFonts w:ascii="Calibri" w:hAnsi="Calibri"/>
                <w:sz w:val="22"/>
                <w:szCs w:val="22"/>
                <w:lang w:val="en-GB"/>
              </w:rPr>
            </w:pPr>
            <w:r w:rsidRPr="008F191B">
              <w:rPr>
                <w:rFonts w:ascii="Calibri" w:eastAsia="Times New Roman" w:hAnsi="Calibri"/>
                <w:b/>
                <w:sz w:val="22"/>
                <w:szCs w:val="22"/>
                <w:lang w:val="en-GB"/>
              </w:rPr>
              <w:t>FOOD AND BEVERAGE</w:t>
            </w:r>
          </w:p>
          <w:p w14:paraId="4F5B6A81" w14:textId="77777777" w:rsidR="00021A23" w:rsidRPr="008F191B" w:rsidRDefault="00021A23" w:rsidP="00021A23">
            <w:pPr>
              <w:widowControl/>
              <w:suppressAutoHyphens w:val="0"/>
              <w:autoSpaceDE w:val="0"/>
              <w:autoSpaceDN w:val="0"/>
              <w:adjustRightInd w:val="0"/>
              <w:rPr>
                <w:rFonts w:ascii="Calibri" w:eastAsia="Times New Roman" w:hAnsi="Calibri" w:cs="Arial"/>
                <w:b/>
                <w:sz w:val="18"/>
                <w:szCs w:val="18"/>
                <w:lang w:val="en-GB" w:eastAsia="nl-NL"/>
              </w:rPr>
            </w:pPr>
          </w:p>
        </w:tc>
      </w:tr>
      <w:tr w:rsidR="00021A23" w:rsidRPr="008F191B" w14:paraId="7F96DC63" w14:textId="77777777" w:rsidTr="007B202F">
        <w:trPr>
          <w:jc w:val="center"/>
        </w:trPr>
        <w:tc>
          <w:tcPr>
            <w:tcW w:w="704" w:type="dxa"/>
          </w:tcPr>
          <w:p w14:paraId="2052A871" w14:textId="77777777" w:rsidR="00021A23" w:rsidRPr="008F191B" w:rsidRDefault="00021A23" w:rsidP="00021A23">
            <w:pPr>
              <w:rPr>
                <w:rFonts w:ascii="Calibri" w:hAnsi="Calibri"/>
                <w:sz w:val="18"/>
                <w:szCs w:val="18"/>
                <w:lang w:val="en-GB"/>
              </w:rPr>
            </w:pPr>
            <w:r>
              <w:rPr>
                <w:rFonts w:ascii="Calibri" w:eastAsia="Times New Roman" w:hAnsi="Calibri" w:cs="Arial"/>
                <w:sz w:val="18"/>
                <w:szCs w:val="18"/>
                <w:lang w:val="en-GB" w:eastAsia="nl-NL"/>
              </w:rPr>
              <w:t>8</w:t>
            </w:r>
            <w:r w:rsidRPr="008F191B">
              <w:rPr>
                <w:rFonts w:ascii="Calibri" w:eastAsia="Times New Roman" w:hAnsi="Calibri" w:cs="Arial"/>
                <w:sz w:val="18"/>
                <w:szCs w:val="18"/>
                <w:lang w:val="en-GB" w:eastAsia="nl-NL"/>
              </w:rPr>
              <w:t>.1</w:t>
            </w:r>
          </w:p>
        </w:tc>
        <w:tc>
          <w:tcPr>
            <w:tcW w:w="7938" w:type="dxa"/>
          </w:tcPr>
          <w:p w14:paraId="1E14BE76" w14:textId="39668740" w:rsidR="00021A23" w:rsidRPr="008F191B" w:rsidRDefault="00021A23" w:rsidP="00021A23">
            <w:pPr>
              <w:rPr>
                <w:rFonts w:ascii="Calibri" w:hAnsi="Calibri"/>
                <w:noProof/>
                <w:sz w:val="22"/>
                <w:szCs w:val="22"/>
                <w:lang w:val="en-GB" w:eastAsia="nl-NL"/>
              </w:rPr>
            </w:pPr>
            <w:r w:rsidRPr="008F191B">
              <w:rPr>
                <w:rFonts w:ascii="Calibri" w:hAnsi="Calibri"/>
                <w:sz w:val="22"/>
                <w:lang w:val="en-GB"/>
              </w:rPr>
              <w:t>The establishment must purchase and register at least three types of food/drink products that are organic, eco-labelled</w:t>
            </w:r>
            <w:r w:rsidR="00F53D34">
              <w:rPr>
                <w:rFonts w:ascii="Calibri" w:hAnsi="Calibri"/>
                <w:sz w:val="22"/>
                <w:lang w:val="en-GB"/>
              </w:rPr>
              <w:t xml:space="preserve"> </w:t>
            </w:r>
            <w:r w:rsidRPr="008F191B">
              <w:rPr>
                <w:rFonts w:ascii="Calibri" w:hAnsi="Calibri"/>
                <w:sz w:val="22"/>
                <w:lang w:val="en-GB"/>
              </w:rPr>
              <w:t>or locally produced.</w:t>
            </w:r>
            <w:r>
              <w:rPr>
                <w:rFonts w:ascii="Calibri" w:hAnsi="Calibri"/>
                <w:sz w:val="22"/>
                <w:lang w:val="en-GB"/>
              </w:rPr>
              <w:t xml:space="preserve"> </w:t>
            </w:r>
            <w:r>
              <w:rPr>
                <w:rFonts w:ascii="Calibri" w:hAnsi="Calibri"/>
                <w:snapToGrid w:val="0"/>
                <w:sz w:val="22"/>
                <w:szCs w:val="22"/>
                <w:lang w:val="en-GB"/>
              </w:rPr>
              <w:t>(G)</w:t>
            </w:r>
          </w:p>
        </w:tc>
        <w:tc>
          <w:tcPr>
            <w:tcW w:w="1985" w:type="dxa"/>
          </w:tcPr>
          <w:p w14:paraId="1CDB77D1" w14:textId="77777777" w:rsidR="00021A23" w:rsidRDefault="00021A23" w:rsidP="00021A23">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2A905EF0" w14:textId="5C72F6D1" w:rsidR="00021A23" w:rsidRPr="008F191B" w:rsidRDefault="00021A23" w:rsidP="00021A23">
            <w:pPr>
              <w:jc w:val="center"/>
              <w:rPr>
                <w:rFonts w:ascii="Calibri" w:hAnsi="Calibri"/>
                <w:sz w:val="22"/>
                <w:lang w:val="en-GB"/>
              </w:rPr>
            </w:pPr>
          </w:p>
        </w:tc>
      </w:tr>
      <w:tr w:rsidR="00021A23" w:rsidRPr="00EE1ECD" w14:paraId="05665793" w14:textId="77777777" w:rsidTr="007B202F">
        <w:trPr>
          <w:jc w:val="center"/>
        </w:trPr>
        <w:tc>
          <w:tcPr>
            <w:tcW w:w="704" w:type="dxa"/>
          </w:tcPr>
          <w:p w14:paraId="5991B730" w14:textId="77777777" w:rsidR="00021A23" w:rsidRPr="008F191B" w:rsidRDefault="00021A23" w:rsidP="00021A23">
            <w:pPr>
              <w:rPr>
                <w:rFonts w:ascii="Calibri" w:hAnsi="Calibri"/>
                <w:sz w:val="18"/>
                <w:szCs w:val="18"/>
                <w:lang w:val="en-GB"/>
              </w:rPr>
            </w:pPr>
            <w:r>
              <w:rPr>
                <w:rFonts w:ascii="Calibri" w:eastAsia="Times New Roman" w:hAnsi="Calibri" w:cs="Arial"/>
                <w:sz w:val="18"/>
                <w:szCs w:val="18"/>
                <w:lang w:val="en-GB" w:eastAsia="nl-NL"/>
              </w:rPr>
              <w:t>8</w:t>
            </w:r>
            <w:r w:rsidRPr="008F191B">
              <w:rPr>
                <w:rFonts w:ascii="Calibri" w:eastAsia="Times New Roman" w:hAnsi="Calibri" w:cs="Arial"/>
                <w:sz w:val="18"/>
                <w:szCs w:val="18"/>
                <w:lang w:val="en-GB" w:eastAsia="nl-NL"/>
              </w:rPr>
              <w:t>.2</w:t>
            </w:r>
          </w:p>
        </w:tc>
        <w:tc>
          <w:tcPr>
            <w:tcW w:w="7938" w:type="dxa"/>
          </w:tcPr>
          <w:p w14:paraId="462DA05A" w14:textId="4A748F5B" w:rsidR="00021A23" w:rsidRPr="008F191B" w:rsidRDefault="00021A23" w:rsidP="00021A23">
            <w:pPr>
              <w:rPr>
                <w:rFonts w:ascii="Calibri" w:hAnsi="Calibri"/>
                <w:sz w:val="22"/>
                <w:szCs w:val="22"/>
                <w:lang w:val="en-GB"/>
              </w:rPr>
            </w:pPr>
            <w:r w:rsidRPr="008F191B">
              <w:rPr>
                <w:rFonts w:ascii="Calibri" w:hAnsi="Calibri"/>
                <w:i/>
                <w:sz w:val="22"/>
                <w:lang w:val="en-GB"/>
              </w:rPr>
              <w:t xml:space="preserve">Where the water quality is of an adequate standard, tap water is </w:t>
            </w:r>
            <w:r>
              <w:rPr>
                <w:rFonts w:ascii="Calibri" w:hAnsi="Calibri"/>
                <w:i/>
                <w:sz w:val="22"/>
                <w:lang w:val="en-GB"/>
              </w:rPr>
              <w:t>used</w:t>
            </w:r>
            <w:r w:rsidRPr="008F191B">
              <w:rPr>
                <w:rFonts w:ascii="Calibri" w:hAnsi="Calibri"/>
                <w:i/>
                <w:sz w:val="22"/>
                <w:lang w:val="en-GB"/>
              </w:rPr>
              <w:t>. (G)</w:t>
            </w:r>
          </w:p>
        </w:tc>
        <w:tc>
          <w:tcPr>
            <w:tcW w:w="1985" w:type="dxa"/>
          </w:tcPr>
          <w:p w14:paraId="5F6D7675"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12D513FE" w14:textId="77777777" w:rsidTr="007B202F">
        <w:trPr>
          <w:jc w:val="center"/>
        </w:trPr>
        <w:tc>
          <w:tcPr>
            <w:tcW w:w="10627" w:type="dxa"/>
            <w:gridSpan w:val="3"/>
          </w:tcPr>
          <w:p w14:paraId="1AA0E00F" w14:textId="77777777" w:rsidR="00021A23" w:rsidRPr="008F191B" w:rsidRDefault="00021A23" w:rsidP="00021A23">
            <w:pPr>
              <w:rPr>
                <w:rFonts w:ascii="Calibri" w:eastAsia="Times New Roman" w:hAnsi="Calibri" w:cs="Arial"/>
                <w:b/>
                <w:sz w:val="18"/>
                <w:szCs w:val="18"/>
                <w:lang w:val="en-GB" w:eastAsia="nl-NL"/>
              </w:rPr>
            </w:pPr>
          </w:p>
          <w:p w14:paraId="28C05447" w14:textId="77777777" w:rsidR="00021A23" w:rsidRPr="008F191B" w:rsidRDefault="00021A23" w:rsidP="00021A23">
            <w:pPr>
              <w:numPr>
                <w:ilvl w:val="0"/>
                <w:numId w:val="16"/>
              </w:numPr>
              <w:jc w:val="center"/>
              <w:rPr>
                <w:rFonts w:ascii="Calibri" w:hAnsi="Calibri"/>
                <w:b/>
                <w:sz w:val="22"/>
                <w:szCs w:val="22"/>
                <w:lang w:val="en-GB"/>
              </w:rPr>
            </w:pPr>
            <w:r w:rsidRPr="008F191B">
              <w:rPr>
                <w:rFonts w:ascii="Calibri" w:hAnsi="Calibri"/>
                <w:b/>
                <w:sz w:val="22"/>
                <w:szCs w:val="22"/>
                <w:lang w:val="en-GB"/>
              </w:rPr>
              <w:t>INDOOR ENVIRONMENT</w:t>
            </w:r>
          </w:p>
          <w:p w14:paraId="756DDD70" w14:textId="77777777" w:rsidR="00021A23" w:rsidRPr="008F191B" w:rsidRDefault="00021A23" w:rsidP="00021A23">
            <w:pPr>
              <w:rPr>
                <w:rFonts w:ascii="Calibri" w:eastAsia="Times New Roman" w:hAnsi="Calibri" w:cs="Arial"/>
                <w:b/>
                <w:sz w:val="18"/>
                <w:szCs w:val="18"/>
                <w:lang w:val="en-GB" w:eastAsia="nl-NL"/>
              </w:rPr>
            </w:pPr>
          </w:p>
        </w:tc>
      </w:tr>
      <w:tr w:rsidR="00021A23" w:rsidRPr="008F191B" w14:paraId="05DE8461" w14:textId="77777777" w:rsidTr="007B202F">
        <w:trPr>
          <w:jc w:val="center"/>
        </w:trPr>
        <w:tc>
          <w:tcPr>
            <w:tcW w:w="704" w:type="dxa"/>
          </w:tcPr>
          <w:p w14:paraId="136CA5F5" w14:textId="77777777" w:rsidR="00021A23" w:rsidRPr="008F191B" w:rsidRDefault="00021A23" w:rsidP="00021A23">
            <w:pPr>
              <w:rPr>
                <w:rFonts w:ascii="Calibri" w:hAnsi="Calibri"/>
                <w:sz w:val="18"/>
                <w:szCs w:val="18"/>
                <w:lang w:val="en-GB"/>
              </w:rPr>
            </w:pPr>
            <w:r>
              <w:rPr>
                <w:rFonts w:ascii="Calibri" w:hAnsi="Calibri"/>
                <w:sz w:val="18"/>
                <w:szCs w:val="18"/>
                <w:lang w:val="en-GB"/>
              </w:rPr>
              <w:t>9</w:t>
            </w:r>
            <w:r w:rsidRPr="008F191B">
              <w:rPr>
                <w:rFonts w:ascii="Calibri" w:hAnsi="Calibri"/>
                <w:sz w:val="18"/>
                <w:szCs w:val="18"/>
                <w:lang w:val="en-GB"/>
              </w:rPr>
              <w:t>.</w:t>
            </w:r>
            <w:r>
              <w:rPr>
                <w:rFonts w:ascii="Calibri" w:hAnsi="Calibri"/>
                <w:sz w:val="18"/>
                <w:szCs w:val="18"/>
                <w:lang w:val="en-GB"/>
              </w:rPr>
              <w:t>1</w:t>
            </w:r>
          </w:p>
        </w:tc>
        <w:tc>
          <w:tcPr>
            <w:tcW w:w="7938" w:type="dxa"/>
          </w:tcPr>
          <w:p w14:paraId="4A2761B3" w14:textId="40243C20" w:rsidR="00021A23" w:rsidRPr="008F191B" w:rsidRDefault="00021A23" w:rsidP="00021A23">
            <w:pPr>
              <w:rPr>
                <w:rFonts w:ascii="Calibri" w:hAnsi="Calibri"/>
                <w:sz w:val="22"/>
                <w:szCs w:val="22"/>
                <w:lang w:val="en-GB"/>
              </w:rPr>
            </w:pPr>
            <w:r w:rsidRPr="008F191B">
              <w:rPr>
                <w:rFonts w:ascii="Calibri" w:hAnsi="Calibri"/>
                <w:i/>
                <w:sz w:val="22"/>
                <w:lang w:val="en-GB"/>
              </w:rPr>
              <w:t>The establishment has a personnel policy concerning smoking during working hours</w:t>
            </w:r>
            <w:r>
              <w:rPr>
                <w:rFonts w:ascii="Calibri" w:hAnsi="Calibri"/>
                <w:i/>
                <w:sz w:val="22"/>
                <w:lang w:val="en-GB"/>
              </w:rPr>
              <w:t>.</w:t>
            </w:r>
            <w:r w:rsidRPr="008F191B">
              <w:rPr>
                <w:rFonts w:ascii="Calibri" w:hAnsi="Calibri"/>
                <w:i/>
                <w:sz w:val="22"/>
                <w:lang w:val="en-GB"/>
              </w:rPr>
              <w:t xml:space="preserve"> (</w:t>
            </w:r>
            <w:r w:rsidR="00005AD9">
              <w:rPr>
                <w:rFonts w:ascii="Calibri" w:hAnsi="Calibri"/>
                <w:i/>
                <w:sz w:val="22"/>
                <w:lang w:val="en-GB"/>
              </w:rPr>
              <w:t>I</w:t>
            </w:r>
            <w:r w:rsidRPr="008F191B">
              <w:rPr>
                <w:rFonts w:ascii="Calibri" w:hAnsi="Calibri"/>
                <w:i/>
                <w:sz w:val="22"/>
                <w:lang w:val="en-GB"/>
              </w:rPr>
              <w:t>)</w:t>
            </w:r>
          </w:p>
        </w:tc>
        <w:tc>
          <w:tcPr>
            <w:tcW w:w="1985" w:type="dxa"/>
          </w:tcPr>
          <w:p w14:paraId="63DBE49F" w14:textId="77777777" w:rsidR="00021A23" w:rsidRPr="00EF5A54"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D74F61" w:rsidRPr="00EE1ECD" w14:paraId="7514532C" w14:textId="77777777" w:rsidTr="007B202F">
        <w:trPr>
          <w:jc w:val="center"/>
        </w:trPr>
        <w:tc>
          <w:tcPr>
            <w:tcW w:w="704" w:type="dxa"/>
          </w:tcPr>
          <w:p w14:paraId="62851836" w14:textId="3C7DB6B2" w:rsidR="00D74F61" w:rsidRDefault="00D74F61" w:rsidP="00021A23">
            <w:pPr>
              <w:rPr>
                <w:rFonts w:ascii="Calibri" w:eastAsia="Times New Roman" w:hAnsi="Calibri"/>
                <w:sz w:val="18"/>
                <w:szCs w:val="18"/>
                <w:lang w:val="en-GB"/>
              </w:rPr>
            </w:pPr>
            <w:r>
              <w:rPr>
                <w:rFonts w:ascii="Calibri" w:eastAsia="Times New Roman" w:hAnsi="Calibri"/>
                <w:sz w:val="18"/>
                <w:szCs w:val="18"/>
                <w:lang w:val="en-GB"/>
              </w:rPr>
              <w:t>9.2</w:t>
            </w:r>
          </w:p>
        </w:tc>
        <w:tc>
          <w:tcPr>
            <w:tcW w:w="7938" w:type="dxa"/>
          </w:tcPr>
          <w:p w14:paraId="4B648FBA" w14:textId="77777777" w:rsidR="00D74F61" w:rsidRDefault="00D74F61" w:rsidP="00021A23">
            <w:pPr>
              <w:rPr>
                <w:rFonts w:ascii="Calibri" w:hAnsi="Calibri"/>
                <w:i/>
                <w:sz w:val="22"/>
                <w:lang w:val="en-GB"/>
              </w:rPr>
            </w:pPr>
            <w:r>
              <w:rPr>
                <w:rFonts w:ascii="Calibri" w:hAnsi="Calibri"/>
                <w:i/>
                <w:sz w:val="22"/>
                <w:lang w:val="en-GB"/>
              </w:rPr>
              <w:t>Indoor air quality in the establishment is regularly monitored</w:t>
            </w:r>
            <w:r w:rsidR="00C51273">
              <w:rPr>
                <w:rFonts w:ascii="Calibri" w:hAnsi="Calibri"/>
                <w:i/>
                <w:sz w:val="22"/>
                <w:lang w:val="en-GB"/>
              </w:rPr>
              <w:t xml:space="preserve"> (G)</w:t>
            </w:r>
          </w:p>
          <w:p w14:paraId="26FEA929" w14:textId="6E7CF8E0" w:rsidR="00C51273" w:rsidRPr="008F191B" w:rsidRDefault="00C51273" w:rsidP="00021A23">
            <w:pPr>
              <w:rPr>
                <w:rFonts w:ascii="Calibri" w:hAnsi="Calibri"/>
                <w:i/>
                <w:sz w:val="22"/>
                <w:lang w:val="en-GB"/>
              </w:rPr>
            </w:pPr>
          </w:p>
        </w:tc>
        <w:tc>
          <w:tcPr>
            <w:tcW w:w="1985" w:type="dxa"/>
          </w:tcPr>
          <w:p w14:paraId="12AC3FB2" w14:textId="40393A43" w:rsidR="00D74F61" w:rsidRDefault="00C51273" w:rsidP="00021A23">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EE1ECD" w14:paraId="56A03413" w14:textId="77777777" w:rsidTr="007B202F">
        <w:trPr>
          <w:jc w:val="center"/>
        </w:trPr>
        <w:tc>
          <w:tcPr>
            <w:tcW w:w="704" w:type="dxa"/>
          </w:tcPr>
          <w:p w14:paraId="44891DD5" w14:textId="7EA9F18E" w:rsidR="00021A23" w:rsidRPr="008F191B" w:rsidRDefault="00021A23" w:rsidP="00021A23">
            <w:pPr>
              <w:rPr>
                <w:rFonts w:ascii="Calibri" w:eastAsia="Times New Roman" w:hAnsi="Calibri"/>
                <w:sz w:val="18"/>
                <w:szCs w:val="18"/>
                <w:lang w:val="en-GB"/>
              </w:rPr>
            </w:pPr>
            <w:r>
              <w:rPr>
                <w:rFonts w:ascii="Calibri" w:eastAsia="Times New Roman" w:hAnsi="Calibri"/>
                <w:sz w:val="18"/>
                <w:szCs w:val="18"/>
                <w:lang w:val="en-GB"/>
              </w:rPr>
              <w:t>9</w:t>
            </w:r>
            <w:r w:rsidRPr="008F191B">
              <w:rPr>
                <w:rFonts w:ascii="Calibri" w:eastAsia="Times New Roman" w:hAnsi="Calibri"/>
                <w:sz w:val="18"/>
                <w:szCs w:val="18"/>
                <w:lang w:val="en-GB"/>
              </w:rPr>
              <w:t>.</w:t>
            </w:r>
            <w:r w:rsidR="00D74F61">
              <w:rPr>
                <w:rFonts w:ascii="Calibri" w:eastAsia="Times New Roman" w:hAnsi="Calibri"/>
                <w:sz w:val="18"/>
                <w:szCs w:val="18"/>
                <w:lang w:val="en-GB"/>
              </w:rPr>
              <w:t>3</w:t>
            </w:r>
          </w:p>
        </w:tc>
        <w:tc>
          <w:tcPr>
            <w:tcW w:w="7938" w:type="dxa"/>
          </w:tcPr>
          <w:p w14:paraId="5B4A4EBE" w14:textId="2EBF9D05" w:rsidR="00021A23" w:rsidRPr="008F191B" w:rsidRDefault="00021A23" w:rsidP="00021A23">
            <w:pPr>
              <w:rPr>
                <w:rFonts w:ascii="Calibri" w:hAnsi="Calibri"/>
                <w:sz w:val="22"/>
                <w:szCs w:val="22"/>
                <w:lang w:val="en-GB"/>
              </w:rPr>
            </w:pPr>
            <w:r w:rsidRPr="008F191B">
              <w:rPr>
                <w:rFonts w:ascii="Calibri" w:hAnsi="Calibri"/>
                <w:i/>
                <w:sz w:val="22"/>
                <w:lang w:val="en-GB"/>
              </w:rPr>
              <w:t>In case of refurbishing or new building, the establishment uses environmental</w:t>
            </w:r>
            <w:r>
              <w:rPr>
                <w:rFonts w:ascii="Calibri" w:hAnsi="Calibri"/>
                <w:i/>
                <w:sz w:val="22"/>
                <w:lang w:val="en-GB"/>
              </w:rPr>
              <w:t>ly</w:t>
            </w:r>
            <w:r w:rsidRPr="008F191B">
              <w:rPr>
                <w:rFonts w:ascii="Calibri" w:hAnsi="Calibri"/>
                <w:i/>
                <w:sz w:val="22"/>
                <w:lang w:val="en-GB"/>
              </w:rPr>
              <w:t xml:space="preserve"> friendly products</w:t>
            </w:r>
            <w:r>
              <w:rPr>
                <w:rFonts w:ascii="Calibri" w:hAnsi="Calibri"/>
                <w:i/>
                <w:sz w:val="22"/>
                <w:lang w:val="en-GB"/>
              </w:rPr>
              <w:t>.</w:t>
            </w:r>
            <w:r w:rsidRPr="008F191B">
              <w:rPr>
                <w:rFonts w:ascii="Calibri" w:hAnsi="Calibri"/>
                <w:i/>
                <w:sz w:val="22"/>
                <w:lang w:val="en-GB"/>
              </w:rPr>
              <w:t xml:space="preserve"> (G)</w:t>
            </w:r>
          </w:p>
        </w:tc>
        <w:tc>
          <w:tcPr>
            <w:tcW w:w="1985" w:type="dxa"/>
          </w:tcPr>
          <w:p w14:paraId="4CBBAB1C" w14:textId="77777777" w:rsidR="00021A23" w:rsidRPr="00EF5A54"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7D6C48DC" w14:textId="77777777" w:rsidTr="007B202F">
        <w:trPr>
          <w:jc w:val="center"/>
        </w:trPr>
        <w:tc>
          <w:tcPr>
            <w:tcW w:w="10627" w:type="dxa"/>
            <w:gridSpan w:val="3"/>
          </w:tcPr>
          <w:p w14:paraId="515CF598" w14:textId="77777777" w:rsidR="00021A23" w:rsidRPr="008F191B" w:rsidRDefault="00021A23" w:rsidP="00021A23">
            <w:pPr>
              <w:rPr>
                <w:rFonts w:ascii="Calibri" w:hAnsi="Calibri"/>
                <w:b/>
                <w:sz w:val="18"/>
                <w:szCs w:val="18"/>
                <w:lang w:val="en-GB"/>
              </w:rPr>
            </w:pPr>
          </w:p>
          <w:p w14:paraId="76469FF5" w14:textId="77777777" w:rsidR="00021A23" w:rsidRDefault="00021A23" w:rsidP="00021A23">
            <w:pPr>
              <w:numPr>
                <w:ilvl w:val="0"/>
                <w:numId w:val="16"/>
              </w:numPr>
              <w:jc w:val="center"/>
              <w:rPr>
                <w:rFonts w:ascii="Calibri" w:hAnsi="Calibri"/>
                <w:b/>
                <w:sz w:val="22"/>
                <w:szCs w:val="22"/>
                <w:lang w:val="en-GB"/>
              </w:rPr>
            </w:pPr>
            <w:r w:rsidRPr="008F191B">
              <w:rPr>
                <w:rFonts w:ascii="Calibri" w:hAnsi="Calibri"/>
                <w:b/>
                <w:sz w:val="22"/>
                <w:szCs w:val="22"/>
                <w:lang w:val="en-GB"/>
              </w:rPr>
              <w:t>C</w:t>
            </w:r>
            <w:r>
              <w:rPr>
                <w:rFonts w:ascii="Calibri" w:hAnsi="Calibri"/>
                <w:b/>
                <w:sz w:val="22"/>
                <w:szCs w:val="22"/>
                <w:lang w:val="en-GB"/>
              </w:rPr>
              <w:t xml:space="preserve">ORPORATE </w:t>
            </w:r>
            <w:r w:rsidRPr="008F191B">
              <w:rPr>
                <w:rFonts w:ascii="Calibri" w:hAnsi="Calibri"/>
                <w:b/>
                <w:sz w:val="22"/>
                <w:szCs w:val="22"/>
                <w:lang w:val="en-GB"/>
              </w:rPr>
              <w:t>S</w:t>
            </w:r>
            <w:r>
              <w:rPr>
                <w:rFonts w:ascii="Calibri" w:hAnsi="Calibri"/>
                <w:b/>
                <w:sz w:val="22"/>
                <w:szCs w:val="22"/>
                <w:lang w:val="en-GB"/>
              </w:rPr>
              <w:t xml:space="preserve">OCIAL </w:t>
            </w:r>
            <w:r w:rsidRPr="008F191B">
              <w:rPr>
                <w:rFonts w:ascii="Calibri" w:hAnsi="Calibri"/>
                <w:b/>
                <w:sz w:val="22"/>
                <w:szCs w:val="22"/>
                <w:lang w:val="en-GB"/>
              </w:rPr>
              <w:t>R</w:t>
            </w:r>
            <w:r>
              <w:rPr>
                <w:rFonts w:ascii="Calibri" w:hAnsi="Calibri"/>
                <w:b/>
                <w:sz w:val="22"/>
                <w:szCs w:val="22"/>
                <w:lang w:val="en-GB"/>
              </w:rPr>
              <w:t>ESPONSIBILITY</w:t>
            </w:r>
          </w:p>
          <w:p w14:paraId="0E736EBF" w14:textId="77777777" w:rsidR="00021A23" w:rsidRPr="008F191B" w:rsidRDefault="00021A23" w:rsidP="00021A23">
            <w:pPr>
              <w:rPr>
                <w:rFonts w:ascii="Calibri" w:hAnsi="Calibri"/>
                <w:b/>
                <w:sz w:val="18"/>
                <w:szCs w:val="18"/>
                <w:lang w:val="en-GB"/>
              </w:rPr>
            </w:pPr>
          </w:p>
        </w:tc>
      </w:tr>
      <w:tr w:rsidR="00021A23" w:rsidRPr="008F191B" w14:paraId="29F215C0" w14:textId="77777777" w:rsidTr="007B202F">
        <w:trPr>
          <w:jc w:val="center"/>
        </w:trPr>
        <w:tc>
          <w:tcPr>
            <w:tcW w:w="704" w:type="dxa"/>
          </w:tcPr>
          <w:p w14:paraId="3E3417F5" w14:textId="259D018B" w:rsidR="00021A23" w:rsidRPr="008F191B" w:rsidRDefault="00021A23" w:rsidP="00021A23">
            <w:pPr>
              <w:rPr>
                <w:rFonts w:ascii="Calibri" w:eastAsia="Times New Roman" w:hAnsi="Calibri"/>
                <w:sz w:val="18"/>
                <w:szCs w:val="18"/>
                <w:lang w:val="en-GB"/>
              </w:rPr>
            </w:pPr>
            <w:r>
              <w:rPr>
                <w:rFonts w:ascii="Calibri" w:eastAsia="Times New Roman" w:hAnsi="Calibri"/>
                <w:sz w:val="18"/>
                <w:szCs w:val="18"/>
                <w:lang w:val="en-GB"/>
              </w:rPr>
              <w:t>1</w:t>
            </w:r>
            <w:r w:rsidR="00C51273">
              <w:rPr>
                <w:rFonts w:ascii="Calibri" w:eastAsia="Times New Roman" w:hAnsi="Calibri"/>
                <w:sz w:val="18"/>
                <w:szCs w:val="18"/>
                <w:lang w:val="en-GB"/>
              </w:rPr>
              <w:t>0</w:t>
            </w:r>
            <w:r w:rsidRPr="008F191B">
              <w:rPr>
                <w:rFonts w:ascii="Calibri" w:eastAsia="Times New Roman" w:hAnsi="Calibri"/>
                <w:sz w:val="18"/>
                <w:szCs w:val="18"/>
                <w:lang w:val="en-GB"/>
              </w:rPr>
              <w:t>.1</w:t>
            </w:r>
          </w:p>
        </w:tc>
        <w:tc>
          <w:tcPr>
            <w:tcW w:w="7938" w:type="dxa"/>
          </w:tcPr>
          <w:p w14:paraId="6F87EB8A" w14:textId="77777777" w:rsidR="00021A23" w:rsidRPr="008F191B" w:rsidRDefault="00021A23" w:rsidP="00021A23">
            <w:pPr>
              <w:rPr>
                <w:rFonts w:ascii="Calibri" w:hAnsi="Calibri"/>
                <w:sz w:val="22"/>
                <w:szCs w:val="22"/>
                <w:lang w:val="en-GB"/>
              </w:rPr>
            </w:pPr>
            <w:r w:rsidRPr="008F191B">
              <w:rPr>
                <w:rFonts w:ascii="Calibri" w:eastAsia="Calibri" w:hAnsi="Calibri"/>
                <w:sz w:val="22"/>
                <w:szCs w:val="22"/>
                <w:lang w:val="en-GB"/>
              </w:rPr>
              <w:t xml:space="preserve">The </w:t>
            </w:r>
            <w:r w:rsidRPr="008F191B">
              <w:rPr>
                <w:rFonts w:ascii="Calibri" w:hAnsi="Calibri"/>
                <w:sz w:val="22"/>
                <w:szCs w:val="22"/>
                <w:lang w:val="en-GB"/>
              </w:rPr>
              <w:t>establishment</w:t>
            </w:r>
            <w:r w:rsidRPr="008F191B">
              <w:rPr>
                <w:rFonts w:ascii="Calibri" w:eastAsia="Calibri" w:hAnsi="Calibri"/>
                <w:sz w:val="22"/>
                <w:szCs w:val="22"/>
                <w:lang w:val="en-GB"/>
              </w:rPr>
              <w:t xml:space="preserve"> is in compliance with international</w:t>
            </w:r>
            <w:r>
              <w:rPr>
                <w:rFonts w:ascii="Calibri" w:eastAsia="Calibri" w:hAnsi="Calibri"/>
                <w:sz w:val="22"/>
                <w:szCs w:val="22"/>
                <w:lang w:val="en-GB"/>
              </w:rPr>
              <w:t xml:space="preserve">, </w:t>
            </w:r>
            <w:r w:rsidRPr="008F191B">
              <w:rPr>
                <w:rFonts w:ascii="Calibri" w:hAnsi="Calibri"/>
                <w:sz w:val="22"/>
                <w:szCs w:val="22"/>
                <w:lang w:val="en-GB"/>
              </w:rPr>
              <w:t xml:space="preserve">national </w:t>
            </w:r>
            <w:r>
              <w:rPr>
                <w:rFonts w:ascii="Calibri" w:hAnsi="Calibri"/>
                <w:sz w:val="22"/>
                <w:szCs w:val="22"/>
                <w:lang w:val="en-GB"/>
              </w:rPr>
              <w:t xml:space="preserve">and local </w:t>
            </w:r>
            <w:r w:rsidRPr="008F191B">
              <w:rPr>
                <w:rFonts w:ascii="Calibri" w:eastAsia="Calibri" w:hAnsi="Calibri"/>
                <w:sz w:val="22"/>
                <w:szCs w:val="22"/>
                <w:lang w:val="en-GB"/>
              </w:rPr>
              <w:t xml:space="preserve">legislation </w:t>
            </w:r>
            <w:r>
              <w:rPr>
                <w:rFonts w:ascii="Calibri" w:eastAsia="Calibri" w:hAnsi="Calibri"/>
                <w:sz w:val="22"/>
                <w:szCs w:val="22"/>
                <w:lang w:val="en-GB"/>
              </w:rPr>
              <w:t xml:space="preserve">and its CSR policy </w:t>
            </w:r>
            <w:r w:rsidRPr="008F191B">
              <w:rPr>
                <w:rFonts w:ascii="Calibri" w:hAnsi="Calibri"/>
                <w:sz w:val="22"/>
                <w:szCs w:val="22"/>
                <w:lang w:val="en-GB"/>
              </w:rPr>
              <w:t xml:space="preserve">regarding </w:t>
            </w:r>
            <w:r>
              <w:rPr>
                <w:rFonts w:ascii="Calibri" w:hAnsi="Calibri"/>
                <w:sz w:val="22"/>
                <w:szCs w:val="22"/>
                <w:lang w:val="en-GB"/>
              </w:rPr>
              <w:t xml:space="preserve">environment, </w:t>
            </w:r>
            <w:r w:rsidRPr="008F191B">
              <w:rPr>
                <w:rFonts w:ascii="Calibri" w:eastAsia="Calibri" w:hAnsi="Calibri"/>
                <w:sz w:val="22"/>
                <w:szCs w:val="22"/>
                <w:lang w:val="en-GB"/>
              </w:rPr>
              <w:t>health,</w:t>
            </w:r>
            <w:r w:rsidRPr="008F191B">
              <w:rPr>
                <w:rFonts w:ascii="Calibri" w:hAnsi="Calibri"/>
                <w:sz w:val="22"/>
                <w:szCs w:val="22"/>
                <w:lang w:val="en-GB"/>
              </w:rPr>
              <w:t xml:space="preserve"> safety and </w:t>
            </w:r>
            <w:r w:rsidRPr="008F191B">
              <w:rPr>
                <w:rFonts w:ascii="Calibri" w:eastAsia="Calibri" w:hAnsi="Calibri"/>
                <w:sz w:val="22"/>
                <w:szCs w:val="22"/>
                <w:lang w:val="en-GB"/>
              </w:rPr>
              <w:t>lab</w:t>
            </w:r>
            <w:r w:rsidRPr="008F191B">
              <w:rPr>
                <w:rFonts w:ascii="Calibri" w:hAnsi="Calibri"/>
                <w:sz w:val="22"/>
                <w:szCs w:val="22"/>
                <w:lang w:val="en-GB"/>
              </w:rPr>
              <w:t xml:space="preserve">our. </w:t>
            </w:r>
            <w:r>
              <w:rPr>
                <w:rFonts w:ascii="Calibri" w:hAnsi="Calibri"/>
                <w:sz w:val="22"/>
                <w:szCs w:val="22"/>
                <w:lang w:val="en-GB"/>
              </w:rPr>
              <w:t>(I)</w:t>
            </w:r>
          </w:p>
        </w:tc>
        <w:tc>
          <w:tcPr>
            <w:tcW w:w="1985" w:type="dxa"/>
          </w:tcPr>
          <w:p w14:paraId="4C640FA8" w14:textId="77777777" w:rsidR="00021A23" w:rsidRDefault="00021A23" w:rsidP="00021A23">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35B98A0E" w14:textId="77777777" w:rsidR="00021A23" w:rsidRPr="00EF5A54" w:rsidRDefault="00021A23" w:rsidP="00021A23">
            <w:pPr>
              <w:jc w:val="center"/>
              <w:rPr>
                <w:rFonts w:ascii="Calibri" w:hAnsi="Calibri"/>
                <w:i/>
                <w:sz w:val="22"/>
                <w:lang w:val="en-GB"/>
              </w:rPr>
            </w:pPr>
            <w:r>
              <w:rPr>
                <w:rFonts w:ascii="Calibri" w:hAnsi="Calibri"/>
                <w:sz w:val="22"/>
                <w:szCs w:val="22"/>
              </w:rPr>
              <w:t>DOC</w:t>
            </w:r>
          </w:p>
        </w:tc>
      </w:tr>
      <w:tr w:rsidR="00021A23" w:rsidRPr="008F191B" w14:paraId="5A6C0052" w14:textId="77777777" w:rsidTr="007B202F">
        <w:trPr>
          <w:jc w:val="center"/>
        </w:trPr>
        <w:tc>
          <w:tcPr>
            <w:tcW w:w="704" w:type="dxa"/>
          </w:tcPr>
          <w:p w14:paraId="47393859" w14:textId="549D27EE" w:rsidR="00021A23" w:rsidRPr="008F191B" w:rsidRDefault="00021A23" w:rsidP="00021A23">
            <w:pPr>
              <w:rPr>
                <w:rFonts w:ascii="Calibri" w:eastAsia="Times New Roman" w:hAnsi="Calibri"/>
                <w:sz w:val="18"/>
                <w:szCs w:val="18"/>
                <w:lang w:val="en-GB"/>
              </w:rPr>
            </w:pPr>
            <w:r>
              <w:rPr>
                <w:rFonts w:ascii="Calibri" w:eastAsia="Times New Roman" w:hAnsi="Calibri"/>
                <w:sz w:val="18"/>
                <w:szCs w:val="18"/>
                <w:lang w:val="en-GB"/>
              </w:rPr>
              <w:t>1</w:t>
            </w:r>
            <w:r w:rsidR="00AC7CB9">
              <w:rPr>
                <w:rFonts w:ascii="Calibri" w:eastAsia="Times New Roman" w:hAnsi="Calibri"/>
                <w:sz w:val="18"/>
                <w:szCs w:val="18"/>
                <w:lang w:val="en-GB"/>
              </w:rPr>
              <w:t>0</w:t>
            </w:r>
            <w:r w:rsidRPr="008F191B">
              <w:rPr>
                <w:rFonts w:ascii="Calibri" w:eastAsia="Times New Roman" w:hAnsi="Calibri"/>
                <w:sz w:val="18"/>
                <w:szCs w:val="18"/>
                <w:lang w:val="en-GB"/>
              </w:rPr>
              <w:t>.2</w:t>
            </w:r>
          </w:p>
        </w:tc>
        <w:tc>
          <w:tcPr>
            <w:tcW w:w="7938" w:type="dxa"/>
          </w:tcPr>
          <w:p w14:paraId="793380C0" w14:textId="4610F3A2" w:rsidR="00021A23" w:rsidRPr="008F191B" w:rsidRDefault="00021A23" w:rsidP="00021A23">
            <w:pPr>
              <w:rPr>
                <w:rFonts w:ascii="Calibri" w:hAnsi="Calibri"/>
                <w:sz w:val="22"/>
                <w:szCs w:val="22"/>
                <w:lang w:val="en-GB"/>
              </w:rPr>
            </w:pPr>
            <w:r w:rsidRPr="008F191B">
              <w:rPr>
                <w:rFonts w:ascii="Calibri" w:hAnsi="Calibri"/>
                <w:i/>
                <w:sz w:val="22"/>
                <w:szCs w:val="22"/>
                <w:lang w:val="en-GB"/>
              </w:rPr>
              <w:t>The establishment provides</w:t>
            </w:r>
            <w:r>
              <w:rPr>
                <w:rFonts w:ascii="Calibri" w:hAnsi="Calibri"/>
                <w:i/>
                <w:sz w:val="22"/>
                <w:szCs w:val="22"/>
                <w:lang w:val="en-GB"/>
              </w:rPr>
              <w:t xml:space="preserve"> access </w:t>
            </w:r>
            <w:r w:rsidRPr="008F191B">
              <w:rPr>
                <w:rFonts w:ascii="Calibri" w:hAnsi="Calibri"/>
                <w:i/>
                <w:sz w:val="22"/>
                <w:szCs w:val="22"/>
                <w:lang w:val="en-GB"/>
              </w:rPr>
              <w:t>for pe</w:t>
            </w:r>
            <w:r>
              <w:rPr>
                <w:rFonts w:ascii="Calibri" w:hAnsi="Calibri"/>
                <w:i/>
                <w:sz w:val="22"/>
                <w:szCs w:val="22"/>
                <w:lang w:val="en-GB"/>
              </w:rPr>
              <w:t xml:space="preserve">ople </w:t>
            </w:r>
            <w:r w:rsidRPr="008F191B">
              <w:rPr>
                <w:rFonts w:ascii="Calibri" w:hAnsi="Calibri"/>
                <w:i/>
                <w:sz w:val="22"/>
                <w:szCs w:val="22"/>
                <w:lang w:val="en-GB"/>
              </w:rPr>
              <w:t xml:space="preserve">with </w:t>
            </w:r>
            <w:r w:rsidR="00473299">
              <w:rPr>
                <w:rFonts w:ascii="Calibri" w:hAnsi="Calibri"/>
                <w:i/>
                <w:sz w:val="22"/>
                <w:szCs w:val="22"/>
                <w:lang w:val="en-GB"/>
              </w:rPr>
              <w:t>additional</w:t>
            </w:r>
            <w:r w:rsidRPr="008F191B">
              <w:rPr>
                <w:rFonts w:ascii="Calibri" w:hAnsi="Calibri"/>
                <w:i/>
                <w:sz w:val="22"/>
                <w:szCs w:val="22"/>
                <w:lang w:val="en-GB"/>
              </w:rPr>
              <w:t xml:space="preserve"> needs</w:t>
            </w:r>
            <w:r>
              <w:rPr>
                <w:rFonts w:ascii="Calibri" w:hAnsi="Calibri"/>
                <w:i/>
                <w:sz w:val="22"/>
                <w:szCs w:val="22"/>
                <w:lang w:val="en-GB"/>
              </w:rPr>
              <w:t>.</w:t>
            </w:r>
            <w:r w:rsidRPr="008F191B">
              <w:rPr>
                <w:rFonts w:ascii="Calibri" w:hAnsi="Calibri"/>
                <w:i/>
                <w:sz w:val="22"/>
                <w:szCs w:val="22"/>
                <w:lang w:val="en-GB"/>
              </w:rPr>
              <w:t xml:space="preserve"> (G</w:t>
            </w:r>
            <w:r w:rsidRPr="008F191B">
              <w:rPr>
                <w:i/>
                <w:lang w:val="en-GB"/>
              </w:rPr>
              <w:t>)</w:t>
            </w:r>
          </w:p>
        </w:tc>
        <w:tc>
          <w:tcPr>
            <w:tcW w:w="1985" w:type="dxa"/>
          </w:tcPr>
          <w:p w14:paraId="47DF3E76" w14:textId="77777777" w:rsidR="00021A23" w:rsidRPr="00EF5A54"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EE1ECD" w14:paraId="1CF87C7E" w14:textId="77777777" w:rsidTr="007B202F">
        <w:trPr>
          <w:trHeight w:val="228"/>
          <w:jc w:val="center"/>
        </w:trPr>
        <w:tc>
          <w:tcPr>
            <w:tcW w:w="704" w:type="dxa"/>
          </w:tcPr>
          <w:p w14:paraId="7C552041" w14:textId="4141E352" w:rsidR="00021A23" w:rsidRPr="008F191B" w:rsidRDefault="00021A23" w:rsidP="00021A23">
            <w:pPr>
              <w:rPr>
                <w:rFonts w:ascii="Calibri" w:eastAsia="Times New Roman" w:hAnsi="Calibri"/>
                <w:sz w:val="18"/>
                <w:szCs w:val="18"/>
                <w:lang w:val="en-GB"/>
              </w:rPr>
            </w:pPr>
            <w:r>
              <w:rPr>
                <w:rFonts w:ascii="Calibri" w:eastAsia="Times New Roman" w:hAnsi="Calibri"/>
                <w:sz w:val="18"/>
                <w:szCs w:val="18"/>
                <w:lang w:val="en-GB"/>
              </w:rPr>
              <w:t>1</w:t>
            </w:r>
            <w:r w:rsidR="00AC7CB9">
              <w:rPr>
                <w:rFonts w:ascii="Calibri" w:eastAsia="Times New Roman" w:hAnsi="Calibri"/>
                <w:sz w:val="18"/>
                <w:szCs w:val="18"/>
                <w:lang w:val="en-GB"/>
              </w:rPr>
              <w:t>0</w:t>
            </w:r>
            <w:r w:rsidRPr="008F191B">
              <w:rPr>
                <w:rFonts w:ascii="Calibri" w:eastAsia="Times New Roman" w:hAnsi="Calibri"/>
                <w:sz w:val="18"/>
                <w:szCs w:val="18"/>
                <w:lang w:val="en-GB"/>
              </w:rPr>
              <w:t>.3</w:t>
            </w:r>
          </w:p>
        </w:tc>
        <w:tc>
          <w:tcPr>
            <w:tcW w:w="7938" w:type="dxa"/>
          </w:tcPr>
          <w:p w14:paraId="68C34EFA" w14:textId="1FB27881" w:rsidR="00021A23" w:rsidRPr="008F191B" w:rsidRDefault="00021A23" w:rsidP="00021A23">
            <w:pPr>
              <w:rPr>
                <w:rFonts w:ascii="Calibri" w:hAnsi="Calibri"/>
                <w:sz w:val="22"/>
                <w:szCs w:val="22"/>
                <w:lang w:val="en-GB"/>
              </w:rPr>
            </w:pPr>
            <w:r w:rsidRPr="00EE1ECD">
              <w:rPr>
                <w:rFonts w:ascii="Calibri" w:hAnsi="Calibri"/>
                <w:i/>
                <w:sz w:val="22"/>
                <w:lang w:val="en-GB"/>
              </w:rPr>
              <w:t>The establishment is equitable in hiring women and local minorities, including in management positions (G)</w:t>
            </w:r>
          </w:p>
        </w:tc>
        <w:tc>
          <w:tcPr>
            <w:tcW w:w="1985" w:type="dxa"/>
          </w:tcPr>
          <w:p w14:paraId="27B9C648"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AC7CB9" w:rsidRPr="008F191B" w14:paraId="3E015287" w14:textId="77777777" w:rsidTr="007B202F">
        <w:trPr>
          <w:trHeight w:val="246"/>
          <w:jc w:val="center"/>
        </w:trPr>
        <w:tc>
          <w:tcPr>
            <w:tcW w:w="704" w:type="dxa"/>
          </w:tcPr>
          <w:p w14:paraId="179F591A" w14:textId="60F8DB55" w:rsidR="00AC7CB9" w:rsidRDefault="00AC7CB9" w:rsidP="00021A23">
            <w:pPr>
              <w:rPr>
                <w:rFonts w:ascii="Calibri" w:eastAsia="Times New Roman" w:hAnsi="Calibri"/>
                <w:sz w:val="18"/>
                <w:szCs w:val="18"/>
                <w:lang w:val="en-GB"/>
              </w:rPr>
            </w:pPr>
            <w:r>
              <w:rPr>
                <w:rFonts w:ascii="Calibri" w:eastAsia="Times New Roman" w:hAnsi="Calibri"/>
                <w:sz w:val="18"/>
                <w:szCs w:val="18"/>
                <w:lang w:val="en-GB"/>
              </w:rPr>
              <w:t>10.4</w:t>
            </w:r>
          </w:p>
        </w:tc>
        <w:tc>
          <w:tcPr>
            <w:tcW w:w="7938" w:type="dxa"/>
          </w:tcPr>
          <w:p w14:paraId="5729EA40" w14:textId="1CC5C2BC" w:rsidR="00AC7CB9" w:rsidRPr="008F191B" w:rsidRDefault="00AC7CB9" w:rsidP="00021A23">
            <w:pPr>
              <w:rPr>
                <w:rFonts w:ascii="Calibri" w:hAnsi="Calibri"/>
                <w:i/>
                <w:sz w:val="22"/>
                <w:szCs w:val="22"/>
                <w:lang w:val="en-GB"/>
              </w:rPr>
            </w:pPr>
            <w:r>
              <w:rPr>
                <w:rFonts w:ascii="Calibri" w:hAnsi="Calibri"/>
                <w:i/>
                <w:sz w:val="22"/>
                <w:szCs w:val="22"/>
                <w:lang w:val="en-GB"/>
              </w:rPr>
              <w:t>Endangered plants and animals, h</w:t>
            </w:r>
            <w:r w:rsidRPr="008F191B">
              <w:rPr>
                <w:rFonts w:ascii="Calibri" w:hAnsi="Calibri"/>
                <w:i/>
                <w:sz w:val="22"/>
                <w:szCs w:val="22"/>
                <w:lang w:val="en-GB"/>
              </w:rPr>
              <w:t>istorical and archaeological artefacts are not sold, traded, or displayed, except as permitted by law</w:t>
            </w:r>
            <w:r>
              <w:rPr>
                <w:rFonts w:ascii="Calibri" w:hAnsi="Calibri"/>
                <w:i/>
                <w:sz w:val="22"/>
                <w:szCs w:val="22"/>
                <w:lang w:val="en-GB"/>
              </w:rPr>
              <w:t>.</w:t>
            </w:r>
            <w:r w:rsidRPr="008F191B">
              <w:rPr>
                <w:rFonts w:ascii="Calibri" w:hAnsi="Calibri"/>
                <w:i/>
                <w:sz w:val="22"/>
                <w:szCs w:val="22"/>
                <w:lang w:val="en-GB"/>
              </w:rPr>
              <w:t xml:space="preserve"> (G</w:t>
            </w:r>
            <w:r w:rsidR="00F53D34">
              <w:rPr>
                <w:rFonts w:ascii="Calibri" w:hAnsi="Calibri"/>
                <w:i/>
                <w:sz w:val="22"/>
                <w:szCs w:val="22"/>
                <w:lang w:val="en-GB"/>
              </w:rPr>
              <w:t>)</w:t>
            </w:r>
          </w:p>
        </w:tc>
        <w:tc>
          <w:tcPr>
            <w:tcW w:w="1985" w:type="dxa"/>
          </w:tcPr>
          <w:p w14:paraId="7E0C6EBD" w14:textId="77777777" w:rsidR="00AC7CB9" w:rsidRDefault="00AC7CB9" w:rsidP="00021A23">
            <w:pPr>
              <w:jc w:val="center"/>
              <w:rPr>
                <w:rFonts w:ascii="Calibri" w:hAnsi="Calibri"/>
                <w:sz w:val="22"/>
                <w:szCs w:val="22"/>
              </w:rPr>
            </w:pPr>
          </w:p>
        </w:tc>
      </w:tr>
      <w:tr w:rsidR="00021A23" w:rsidRPr="008F191B" w14:paraId="030FA5FC" w14:textId="77777777" w:rsidTr="007B202F">
        <w:trPr>
          <w:trHeight w:val="246"/>
          <w:jc w:val="center"/>
        </w:trPr>
        <w:tc>
          <w:tcPr>
            <w:tcW w:w="704" w:type="dxa"/>
          </w:tcPr>
          <w:p w14:paraId="03CCBA6E" w14:textId="190E438E" w:rsidR="00021A23" w:rsidRPr="008F191B" w:rsidRDefault="00021A23" w:rsidP="00021A23">
            <w:pPr>
              <w:rPr>
                <w:rFonts w:ascii="Calibri" w:eastAsia="Times New Roman" w:hAnsi="Calibri"/>
                <w:sz w:val="18"/>
                <w:szCs w:val="18"/>
                <w:lang w:val="en-GB"/>
              </w:rPr>
            </w:pPr>
            <w:r>
              <w:rPr>
                <w:rFonts w:ascii="Calibri" w:eastAsia="Times New Roman" w:hAnsi="Calibri"/>
                <w:sz w:val="18"/>
                <w:szCs w:val="18"/>
                <w:lang w:val="en-GB"/>
              </w:rPr>
              <w:t>1</w:t>
            </w:r>
            <w:r w:rsidR="00AC7CB9">
              <w:rPr>
                <w:rFonts w:ascii="Calibri" w:eastAsia="Times New Roman" w:hAnsi="Calibri"/>
                <w:sz w:val="18"/>
                <w:szCs w:val="18"/>
                <w:lang w:val="en-GB"/>
              </w:rPr>
              <w:t>0</w:t>
            </w:r>
            <w:r>
              <w:rPr>
                <w:rFonts w:ascii="Calibri" w:eastAsia="Times New Roman" w:hAnsi="Calibri"/>
                <w:sz w:val="18"/>
                <w:szCs w:val="18"/>
                <w:lang w:val="en-GB"/>
              </w:rPr>
              <w:t>.</w:t>
            </w:r>
            <w:r w:rsidR="00AC7CB9">
              <w:rPr>
                <w:rFonts w:ascii="Calibri" w:eastAsia="Times New Roman" w:hAnsi="Calibri"/>
                <w:sz w:val="18"/>
                <w:szCs w:val="18"/>
                <w:lang w:val="en-GB"/>
              </w:rPr>
              <w:t>5</w:t>
            </w:r>
          </w:p>
        </w:tc>
        <w:tc>
          <w:tcPr>
            <w:tcW w:w="7938" w:type="dxa"/>
          </w:tcPr>
          <w:p w14:paraId="6018BA77" w14:textId="73B51F59" w:rsidR="00021A23" w:rsidRPr="008F191B" w:rsidRDefault="00021A23" w:rsidP="00021A23">
            <w:pPr>
              <w:rPr>
                <w:rFonts w:ascii="Calibri" w:hAnsi="Calibri"/>
                <w:sz w:val="22"/>
                <w:szCs w:val="22"/>
                <w:lang w:val="en-GB"/>
              </w:rPr>
            </w:pPr>
            <w:r w:rsidRPr="008F191B">
              <w:rPr>
                <w:rFonts w:ascii="Calibri" w:hAnsi="Calibri"/>
                <w:i/>
                <w:sz w:val="22"/>
                <w:szCs w:val="22"/>
                <w:lang w:val="en-GB"/>
              </w:rPr>
              <w:t xml:space="preserve">The establishment actively supports </w:t>
            </w:r>
            <w:r w:rsidR="00473299">
              <w:rPr>
                <w:rFonts w:ascii="Calibri" w:hAnsi="Calibri"/>
                <w:i/>
                <w:sz w:val="22"/>
                <w:szCs w:val="22"/>
                <w:lang w:val="en-GB"/>
              </w:rPr>
              <w:t>at least two environmental or social community development activities.</w:t>
            </w:r>
            <w:r w:rsidRPr="008F191B">
              <w:rPr>
                <w:rFonts w:ascii="Calibri" w:hAnsi="Calibri"/>
                <w:i/>
                <w:sz w:val="22"/>
                <w:szCs w:val="22"/>
                <w:lang w:val="en-GB"/>
              </w:rPr>
              <w:t xml:space="preserve"> (G)</w:t>
            </w:r>
          </w:p>
        </w:tc>
        <w:tc>
          <w:tcPr>
            <w:tcW w:w="1985" w:type="dxa"/>
          </w:tcPr>
          <w:p w14:paraId="2FB66363"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4D9C677E" w14:textId="77777777" w:rsidTr="007B202F">
        <w:trPr>
          <w:jc w:val="center"/>
        </w:trPr>
        <w:tc>
          <w:tcPr>
            <w:tcW w:w="704" w:type="dxa"/>
          </w:tcPr>
          <w:p w14:paraId="656F80A8" w14:textId="48145FA5" w:rsidR="00021A23" w:rsidRPr="008F191B" w:rsidRDefault="00021A23" w:rsidP="00021A23">
            <w:pPr>
              <w:rPr>
                <w:rFonts w:ascii="Calibri" w:eastAsia="Times New Roman" w:hAnsi="Calibri"/>
                <w:sz w:val="18"/>
                <w:szCs w:val="18"/>
                <w:lang w:val="en-GB"/>
              </w:rPr>
            </w:pPr>
            <w:r>
              <w:rPr>
                <w:rFonts w:ascii="Calibri" w:eastAsia="Times New Roman" w:hAnsi="Calibri"/>
                <w:sz w:val="18"/>
                <w:szCs w:val="18"/>
                <w:lang w:val="en-GB"/>
              </w:rPr>
              <w:t>1</w:t>
            </w:r>
            <w:r w:rsidR="00AC7CB9">
              <w:rPr>
                <w:rFonts w:ascii="Calibri" w:eastAsia="Times New Roman" w:hAnsi="Calibri"/>
                <w:sz w:val="18"/>
                <w:szCs w:val="18"/>
                <w:lang w:val="en-GB"/>
              </w:rPr>
              <w:t>0</w:t>
            </w:r>
            <w:r w:rsidRPr="008F191B">
              <w:rPr>
                <w:rFonts w:ascii="Calibri" w:eastAsia="Times New Roman" w:hAnsi="Calibri"/>
                <w:sz w:val="18"/>
                <w:szCs w:val="18"/>
                <w:lang w:val="en-GB"/>
              </w:rPr>
              <w:t>.</w:t>
            </w:r>
            <w:r w:rsidR="00AC7CB9">
              <w:rPr>
                <w:rFonts w:ascii="Calibri" w:eastAsia="Times New Roman" w:hAnsi="Calibri"/>
                <w:sz w:val="18"/>
                <w:szCs w:val="18"/>
                <w:lang w:val="en-GB"/>
              </w:rPr>
              <w:t>6</w:t>
            </w:r>
          </w:p>
        </w:tc>
        <w:tc>
          <w:tcPr>
            <w:tcW w:w="7938" w:type="dxa"/>
          </w:tcPr>
          <w:p w14:paraId="01A7A1EC" w14:textId="77777777" w:rsidR="00021A23" w:rsidRPr="008F191B" w:rsidRDefault="00021A23" w:rsidP="00021A23">
            <w:pPr>
              <w:rPr>
                <w:rFonts w:ascii="Calibri" w:hAnsi="Calibri"/>
                <w:sz w:val="22"/>
                <w:szCs w:val="22"/>
                <w:lang w:val="en-GB"/>
              </w:rPr>
            </w:pPr>
            <w:r w:rsidRPr="008F191B">
              <w:rPr>
                <w:rFonts w:ascii="Calibri" w:hAnsi="Calibri"/>
                <w:i/>
                <w:sz w:val="22"/>
                <w:szCs w:val="22"/>
                <w:lang w:val="en-GB"/>
              </w:rPr>
              <w:t>Material/supplies that are no longer used are collected and donated to charitable organisations</w:t>
            </w:r>
            <w:r>
              <w:rPr>
                <w:rFonts w:ascii="Calibri" w:hAnsi="Calibri"/>
                <w:i/>
                <w:sz w:val="22"/>
                <w:szCs w:val="22"/>
                <w:lang w:val="en-GB"/>
              </w:rPr>
              <w:t>.</w:t>
            </w:r>
            <w:r w:rsidRPr="008F191B">
              <w:rPr>
                <w:rFonts w:ascii="Calibri" w:hAnsi="Calibri"/>
                <w:i/>
                <w:sz w:val="22"/>
                <w:szCs w:val="22"/>
                <w:lang w:val="en-GB"/>
              </w:rPr>
              <w:t xml:space="preserve"> (G)</w:t>
            </w:r>
          </w:p>
        </w:tc>
        <w:tc>
          <w:tcPr>
            <w:tcW w:w="1985" w:type="dxa"/>
          </w:tcPr>
          <w:p w14:paraId="16FB9C00"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0626F2E8" w14:textId="77777777" w:rsidTr="007B202F">
        <w:trPr>
          <w:jc w:val="center"/>
        </w:trPr>
        <w:tc>
          <w:tcPr>
            <w:tcW w:w="10627" w:type="dxa"/>
            <w:gridSpan w:val="3"/>
          </w:tcPr>
          <w:p w14:paraId="246C3839" w14:textId="77777777" w:rsidR="00021A23" w:rsidRPr="008F191B" w:rsidRDefault="00021A23" w:rsidP="00021A23">
            <w:pPr>
              <w:rPr>
                <w:rFonts w:ascii="Calibri" w:hAnsi="Calibri"/>
                <w:b/>
                <w:sz w:val="18"/>
                <w:szCs w:val="18"/>
                <w:lang w:val="en-GB"/>
              </w:rPr>
            </w:pPr>
          </w:p>
          <w:p w14:paraId="66B59B93" w14:textId="77777777" w:rsidR="00021A23" w:rsidRPr="008F191B" w:rsidRDefault="00021A23" w:rsidP="00021A23">
            <w:pPr>
              <w:numPr>
                <w:ilvl w:val="0"/>
                <w:numId w:val="16"/>
              </w:numPr>
              <w:jc w:val="center"/>
              <w:rPr>
                <w:rFonts w:ascii="Calibri" w:eastAsia="Times New Roman" w:hAnsi="Calibri"/>
                <w:b/>
                <w:sz w:val="22"/>
                <w:szCs w:val="22"/>
                <w:lang w:val="en-GB"/>
              </w:rPr>
            </w:pPr>
            <w:r w:rsidRPr="008F191B">
              <w:rPr>
                <w:rFonts w:ascii="Calibri" w:eastAsia="Times New Roman" w:hAnsi="Calibri"/>
                <w:b/>
                <w:sz w:val="22"/>
                <w:szCs w:val="22"/>
                <w:lang w:val="en-GB"/>
              </w:rPr>
              <w:t>ADMINISTRATION</w:t>
            </w:r>
          </w:p>
          <w:p w14:paraId="601E516F" w14:textId="77777777" w:rsidR="00021A23" w:rsidRPr="008F191B" w:rsidRDefault="00021A23" w:rsidP="00021A23">
            <w:pPr>
              <w:rPr>
                <w:rFonts w:ascii="Calibri" w:hAnsi="Calibri"/>
                <w:b/>
                <w:sz w:val="18"/>
                <w:szCs w:val="18"/>
                <w:lang w:val="en-GB"/>
              </w:rPr>
            </w:pPr>
          </w:p>
        </w:tc>
      </w:tr>
      <w:tr w:rsidR="00021A23" w:rsidRPr="008F191B" w14:paraId="55D5EDF5" w14:textId="77777777" w:rsidTr="007B202F">
        <w:trPr>
          <w:jc w:val="center"/>
        </w:trPr>
        <w:tc>
          <w:tcPr>
            <w:tcW w:w="704" w:type="dxa"/>
          </w:tcPr>
          <w:p w14:paraId="1F41711F" w14:textId="58FBC84B" w:rsidR="00021A23" w:rsidRPr="008F191B" w:rsidRDefault="00021A23" w:rsidP="00021A23">
            <w:pPr>
              <w:rPr>
                <w:rFonts w:ascii="Calibri" w:hAnsi="Calibri"/>
                <w:sz w:val="18"/>
                <w:szCs w:val="18"/>
                <w:lang w:val="en-GB"/>
              </w:rPr>
            </w:pPr>
            <w:r>
              <w:rPr>
                <w:rFonts w:ascii="Calibri" w:hAnsi="Calibri"/>
                <w:sz w:val="18"/>
                <w:szCs w:val="18"/>
                <w:lang w:val="en-GB"/>
              </w:rPr>
              <w:t>1</w:t>
            </w:r>
            <w:r w:rsidR="00224DCF">
              <w:rPr>
                <w:rFonts w:ascii="Calibri" w:hAnsi="Calibri"/>
                <w:sz w:val="18"/>
                <w:szCs w:val="18"/>
                <w:lang w:val="en-GB"/>
              </w:rPr>
              <w:t>1</w:t>
            </w:r>
            <w:r w:rsidRPr="008F191B">
              <w:rPr>
                <w:rFonts w:ascii="Calibri" w:hAnsi="Calibri"/>
                <w:sz w:val="18"/>
                <w:szCs w:val="18"/>
                <w:lang w:val="en-GB"/>
              </w:rPr>
              <w:t>.1</w:t>
            </w:r>
          </w:p>
        </w:tc>
        <w:tc>
          <w:tcPr>
            <w:tcW w:w="7938" w:type="dxa"/>
          </w:tcPr>
          <w:p w14:paraId="2C9D66A3" w14:textId="61F4ACFE" w:rsidR="00021A23" w:rsidRPr="008F191B" w:rsidRDefault="00021A23" w:rsidP="00021A23">
            <w:pPr>
              <w:rPr>
                <w:rFonts w:ascii="Calibri" w:hAnsi="Calibri"/>
                <w:sz w:val="22"/>
                <w:szCs w:val="22"/>
                <w:lang w:val="en-GB"/>
              </w:rPr>
            </w:pPr>
            <w:r w:rsidRPr="008F191B">
              <w:rPr>
                <w:rFonts w:ascii="Calibri" w:hAnsi="Calibri"/>
                <w:sz w:val="22"/>
                <w:lang w:val="en-GB"/>
              </w:rPr>
              <w:t>The station</w:t>
            </w:r>
            <w:r>
              <w:rPr>
                <w:rFonts w:ascii="Calibri" w:hAnsi="Calibri"/>
                <w:sz w:val="22"/>
                <w:lang w:val="en-GB"/>
              </w:rPr>
              <w:t>er</w:t>
            </w:r>
            <w:r w:rsidRPr="008F191B">
              <w:rPr>
                <w:rFonts w:ascii="Calibri" w:hAnsi="Calibri"/>
                <w:sz w:val="22"/>
                <w:lang w:val="en-GB"/>
              </w:rPr>
              <w:t>y and brochures produced or ordered by the establishment must be eco-labelled, be recycled or produced by a company with an environmental management system.</w:t>
            </w:r>
            <w:r>
              <w:rPr>
                <w:rFonts w:ascii="Calibri" w:hAnsi="Calibri"/>
                <w:sz w:val="22"/>
                <w:lang w:val="en-GB"/>
              </w:rPr>
              <w:t xml:space="preserve"> (I)</w:t>
            </w:r>
          </w:p>
        </w:tc>
        <w:tc>
          <w:tcPr>
            <w:tcW w:w="1985" w:type="dxa"/>
          </w:tcPr>
          <w:p w14:paraId="2D7753C8" w14:textId="77777777" w:rsidR="00021A23" w:rsidRPr="00EF5A54"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8F191B" w14:paraId="3D80B3BB" w14:textId="77777777" w:rsidTr="007B202F">
        <w:trPr>
          <w:jc w:val="center"/>
        </w:trPr>
        <w:tc>
          <w:tcPr>
            <w:tcW w:w="704" w:type="dxa"/>
          </w:tcPr>
          <w:p w14:paraId="0B16A2BA" w14:textId="016C9FD2" w:rsidR="00021A23" w:rsidRPr="008F191B" w:rsidRDefault="00021A23" w:rsidP="00021A23">
            <w:pPr>
              <w:rPr>
                <w:rFonts w:ascii="Calibri" w:hAnsi="Calibri"/>
                <w:sz w:val="18"/>
                <w:szCs w:val="18"/>
                <w:lang w:val="en-GB"/>
              </w:rPr>
            </w:pPr>
            <w:r>
              <w:rPr>
                <w:rFonts w:ascii="Calibri" w:hAnsi="Calibri"/>
                <w:sz w:val="18"/>
                <w:szCs w:val="18"/>
                <w:lang w:val="en-GB"/>
              </w:rPr>
              <w:t>1</w:t>
            </w:r>
            <w:r w:rsidR="00224DCF">
              <w:rPr>
                <w:rFonts w:ascii="Calibri" w:hAnsi="Calibri"/>
                <w:sz w:val="18"/>
                <w:szCs w:val="18"/>
                <w:lang w:val="en-GB"/>
              </w:rPr>
              <w:t>1</w:t>
            </w:r>
            <w:r w:rsidRPr="008F191B">
              <w:rPr>
                <w:rFonts w:ascii="Calibri" w:hAnsi="Calibri"/>
                <w:sz w:val="18"/>
                <w:szCs w:val="18"/>
                <w:lang w:val="en-GB"/>
              </w:rPr>
              <w:t>.2</w:t>
            </w:r>
          </w:p>
        </w:tc>
        <w:tc>
          <w:tcPr>
            <w:tcW w:w="7938" w:type="dxa"/>
          </w:tcPr>
          <w:p w14:paraId="7E6D816C" w14:textId="213B71C5" w:rsidR="00021A23" w:rsidRPr="008F191B" w:rsidRDefault="00021A23" w:rsidP="00021A23">
            <w:pPr>
              <w:rPr>
                <w:rFonts w:ascii="Calibri" w:hAnsi="Calibri"/>
                <w:sz w:val="22"/>
                <w:szCs w:val="22"/>
                <w:lang w:val="en-GB"/>
              </w:rPr>
            </w:pPr>
            <w:r w:rsidRPr="00EE1ECD">
              <w:rPr>
                <w:rFonts w:ascii="Calibri" w:hAnsi="Calibri"/>
                <w:i/>
                <w:sz w:val="22"/>
                <w:lang w:val="en-GB"/>
              </w:rPr>
              <w:t xml:space="preserve">The establishment takes initiatives to reduce the use of paper (G) </w:t>
            </w:r>
          </w:p>
        </w:tc>
        <w:tc>
          <w:tcPr>
            <w:tcW w:w="1985" w:type="dxa"/>
          </w:tcPr>
          <w:p w14:paraId="4A0B13DB" w14:textId="77777777" w:rsidR="00021A23" w:rsidRDefault="00021A23" w:rsidP="00021A23">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260589B5" w14:textId="77777777" w:rsidR="00021A23" w:rsidRPr="00EF5A54" w:rsidRDefault="00021A23" w:rsidP="00021A23">
            <w:pPr>
              <w:jc w:val="center"/>
              <w:rPr>
                <w:rFonts w:ascii="Calibri" w:hAnsi="Calibri"/>
                <w:i/>
                <w:sz w:val="22"/>
                <w:lang w:val="en-GB"/>
              </w:rPr>
            </w:pPr>
          </w:p>
        </w:tc>
      </w:tr>
      <w:tr w:rsidR="00021A23" w:rsidRPr="00EE1ECD" w14:paraId="4105144A" w14:textId="77777777" w:rsidTr="007B202F">
        <w:trPr>
          <w:jc w:val="center"/>
        </w:trPr>
        <w:tc>
          <w:tcPr>
            <w:tcW w:w="704" w:type="dxa"/>
          </w:tcPr>
          <w:p w14:paraId="0D7BD1A5" w14:textId="778EBA88" w:rsidR="00021A23" w:rsidRPr="008F191B" w:rsidRDefault="00021A23" w:rsidP="00021A23">
            <w:pPr>
              <w:rPr>
                <w:rFonts w:ascii="Calibri" w:eastAsia="Times New Roman" w:hAnsi="Calibri"/>
                <w:sz w:val="18"/>
                <w:szCs w:val="18"/>
                <w:lang w:val="en-GB"/>
              </w:rPr>
            </w:pPr>
            <w:r>
              <w:rPr>
                <w:rFonts w:ascii="Calibri" w:eastAsia="Times New Roman" w:hAnsi="Calibri"/>
                <w:sz w:val="18"/>
                <w:szCs w:val="18"/>
                <w:lang w:val="en-GB"/>
              </w:rPr>
              <w:t>1</w:t>
            </w:r>
            <w:r w:rsidR="00224DCF">
              <w:rPr>
                <w:rFonts w:ascii="Calibri" w:eastAsia="Times New Roman" w:hAnsi="Calibri"/>
                <w:sz w:val="18"/>
                <w:szCs w:val="18"/>
                <w:lang w:val="en-GB"/>
              </w:rPr>
              <w:t>1</w:t>
            </w:r>
            <w:r>
              <w:rPr>
                <w:rFonts w:ascii="Calibri" w:eastAsia="Times New Roman" w:hAnsi="Calibri"/>
                <w:sz w:val="18"/>
                <w:szCs w:val="18"/>
                <w:lang w:val="en-GB"/>
              </w:rPr>
              <w:t>.3</w:t>
            </w:r>
          </w:p>
        </w:tc>
        <w:tc>
          <w:tcPr>
            <w:tcW w:w="7938" w:type="dxa"/>
          </w:tcPr>
          <w:p w14:paraId="62267012" w14:textId="1893D9F6" w:rsidR="00021A23" w:rsidRPr="008F191B" w:rsidRDefault="00021A23" w:rsidP="00021A23">
            <w:pPr>
              <w:rPr>
                <w:rFonts w:ascii="Calibri" w:hAnsi="Calibri"/>
                <w:sz w:val="22"/>
                <w:szCs w:val="22"/>
                <w:lang w:val="en-GB"/>
              </w:rPr>
            </w:pPr>
            <w:r w:rsidRPr="00EE1ECD">
              <w:rPr>
                <w:rFonts w:ascii="Calibri" w:hAnsi="Calibri"/>
                <w:i/>
                <w:sz w:val="22"/>
                <w:lang w:val="en-GB"/>
              </w:rPr>
              <w:t xml:space="preserve">The establishment informs its suppliers about its environmental commitments and encourages the suppliers to follow Green </w:t>
            </w:r>
            <w:r>
              <w:rPr>
                <w:rFonts w:ascii="Calibri" w:hAnsi="Calibri"/>
                <w:i/>
                <w:sz w:val="22"/>
                <w:lang w:val="en-GB"/>
              </w:rPr>
              <w:t>Offices</w:t>
            </w:r>
            <w:r w:rsidRPr="00EE1ECD">
              <w:rPr>
                <w:rFonts w:ascii="Calibri" w:hAnsi="Calibri"/>
                <w:i/>
                <w:sz w:val="22"/>
                <w:lang w:val="en-GB"/>
              </w:rPr>
              <w:t xml:space="preserve"> criteria</w:t>
            </w:r>
            <w:r>
              <w:rPr>
                <w:rFonts w:ascii="Calibri" w:hAnsi="Calibri"/>
                <w:i/>
                <w:sz w:val="22"/>
                <w:lang w:val="en-GB"/>
              </w:rPr>
              <w:t>.</w:t>
            </w:r>
            <w:r w:rsidRPr="00EE1ECD">
              <w:rPr>
                <w:rFonts w:ascii="Calibri" w:hAnsi="Calibri"/>
                <w:i/>
                <w:sz w:val="22"/>
                <w:lang w:val="en-GB"/>
              </w:rPr>
              <w:t xml:space="preserve"> (G) </w:t>
            </w:r>
          </w:p>
        </w:tc>
        <w:tc>
          <w:tcPr>
            <w:tcW w:w="1985" w:type="dxa"/>
          </w:tcPr>
          <w:p w14:paraId="77A6472A"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r w:rsidR="00021A23" w:rsidRPr="00EE1ECD" w14:paraId="3BFD567B" w14:textId="77777777" w:rsidTr="007B202F">
        <w:trPr>
          <w:jc w:val="center"/>
        </w:trPr>
        <w:tc>
          <w:tcPr>
            <w:tcW w:w="704" w:type="dxa"/>
          </w:tcPr>
          <w:p w14:paraId="7AE82270" w14:textId="112624D0" w:rsidR="00021A23" w:rsidRPr="008F191B" w:rsidRDefault="00021A23" w:rsidP="00021A23">
            <w:pPr>
              <w:rPr>
                <w:rFonts w:ascii="Calibri" w:eastAsia="Times New Roman" w:hAnsi="Calibri"/>
                <w:sz w:val="18"/>
                <w:szCs w:val="18"/>
                <w:lang w:val="en-GB"/>
              </w:rPr>
            </w:pPr>
            <w:r>
              <w:rPr>
                <w:rFonts w:ascii="Calibri" w:eastAsia="Times New Roman" w:hAnsi="Calibri"/>
                <w:sz w:val="18"/>
                <w:szCs w:val="18"/>
                <w:lang w:val="en-GB"/>
              </w:rPr>
              <w:t>1</w:t>
            </w:r>
            <w:r w:rsidR="00897ABC">
              <w:rPr>
                <w:rFonts w:ascii="Calibri" w:eastAsia="Times New Roman" w:hAnsi="Calibri"/>
                <w:sz w:val="18"/>
                <w:szCs w:val="18"/>
                <w:lang w:val="en-GB"/>
              </w:rPr>
              <w:t>1</w:t>
            </w:r>
            <w:r>
              <w:rPr>
                <w:rFonts w:ascii="Calibri" w:eastAsia="Times New Roman" w:hAnsi="Calibri"/>
                <w:sz w:val="18"/>
                <w:szCs w:val="18"/>
                <w:lang w:val="en-GB"/>
              </w:rPr>
              <w:t>.4</w:t>
            </w:r>
          </w:p>
        </w:tc>
        <w:tc>
          <w:tcPr>
            <w:tcW w:w="7938" w:type="dxa"/>
          </w:tcPr>
          <w:p w14:paraId="367E0E6F" w14:textId="51BE3C7E" w:rsidR="00021A23" w:rsidRPr="008F191B" w:rsidRDefault="00021A23" w:rsidP="00021A23">
            <w:pPr>
              <w:rPr>
                <w:rFonts w:ascii="Calibri" w:hAnsi="Calibri"/>
                <w:sz w:val="22"/>
                <w:szCs w:val="22"/>
                <w:lang w:val="en-GB"/>
              </w:rPr>
            </w:pPr>
            <w:r>
              <w:rPr>
                <w:rFonts w:ascii="Calibri" w:hAnsi="Calibri"/>
                <w:i/>
                <w:sz w:val="22"/>
                <w:lang w:val="en-GB"/>
              </w:rPr>
              <w:t>The establishment ensures that the suppliers used are eco-certified, have a written environmental policy and/or are committed to sustainable development. (G)</w:t>
            </w:r>
          </w:p>
        </w:tc>
        <w:tc>
          <w:tcPr>
            <w:tcW w:w="1985" w:type="dxa"/>
          </w:tcPr>
          <w:p w14:paraId="1CFC99F5" w14:textId="77777777" w:rsidR="00021A23" w:rsidRDefault="00021A23" w:rsidP="00021A23">
            <w:pPr>
              <w:jc w:val="center"/>
              <w:rPr>
                <w:rFonts w:ascii="Calibri" w:hAnsi="Calibri"/>
                <w:sz w:val="22"/>
                <w:szCs w:val="22"/>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p w14:paraId="21AB197B" w14:textId="4173A9C2" w:rsidR="00021A23" w:rsidRPr="00EF5A54" w:rsidRDefault="00021A23" w:rsidP="00021A23">
            <w:pPr>
              <w:jc w:val="center"/>
              <w:rPr>
                <w:rFonts w:ascii="Calibri" w:hAnsi="Calibri"/>
                <w:i/>
                <w:sz w:val="22"/>
                <w:lang w:val="en-GB"/>
              </w:rPr>
            </w:pPr>
          </w:p>
        </w:tc>
      </w:tr>
      <w:tr w:rsidR="00021A23" w:rsidRPr="00584603" w14:paraId="020A56FA" w14:textId="77777777" w:rsidTr="007B202F">
        <w:trPr>
          <w:jc w:val="center"/>
        </w:trPr>
        <w:tc>
          <w:tcPr>
            <w:tcW w:w="704" w:type="dxa"/>
          </w:tcPr>
          <w:p w14:paraId="78A2C515" w14:textId="5407F5FC" w:rsidR="00021A23" w:rsidRPr="00584603" w:rsidRDefault="00021A23" w:rsidP="00021A23">
            <w:pPr>
              <w:rPr>
                <w:rFonts w:ascii="Calibri" w:eastAsia="Times New Roman" w:hAnsi="Calibri"/>
                <w:sz w:val="18"/>
                <w:szCs w:val="18"/>
                <w:lang w:val="en-GB"/>
              </w:rPr>
            </w:pPr>
            <w:r w:rsidRPr="00584603">
              <w:rPr>
                <w:rFonts w:ascii="Calibri" w:eastAsia="Times New Roman" w:hAnsi="Calibri"/>
                <w:sz w:val="18"/>
                <w:szCs w:val="18"/>
                <w:lang w:val="en-GB"/>
              </w:rPr>
              <w:t>1</w:t>
            </w:r>
            <w:r w:rsidR="00897ABC">
              <w:rPr>
                <w:rFonts w:ascii="Calibri" w:eastAsia="Times New Roman" w:hAnsi="Calibri"/>
                <w:sz w:val="18"/>
                <w:szCs w:val="18"/>
                <w:lang w:val="en-GB"/>
              </w:rPr>
              <w:t>1</w:t>
            </w:r>
            <w:r w:rsidRPr="00584603">
              <w:rPr>
                <w:rFonts w:ascii="Calibri" w:eastAsia="Times New Roman" w:hAnsi="Calibri"/>
                <w:sz w:val="18"/>
                <w:szCs w:val="18"/>
                <w:lang w:val="en-GB"/>
              </w:rPr>
              <w:t>.</w:t>
            </w:r>
            <w:r w:rsidR="007E25F9">
              <w:rPr>
                <w:rFonts w:ascii="Calibri" w:eastAsia="Times New Roman" w:hAnsi="Calibri"/>
                <w:sz w:val="18"/>
                <w:szCs w:val="18"/>
                <w:lang w:val="en-GB"/>
              </w:rPr>
              <w:t>5</w:t>
            </w:r>
          </w:p>
        </w:tc>
        <w:tc>
          <w:tcPr>
            <w:tcW w:w="7938" w:type="dxa"/>
          </w:tcPr>
          <w:p w14:paraId="52FBAAFE" w14:textId="77777777" w:rsidR="007E25F9" w:rsidRDefault="00021A23" w:rsidP="00021A23">
            <w:pPr>
              <w:rPr>
                <w:rFonts w:ascii="Calibri" w:hAnsi="Calibri"/>
                <w:i/>
                <w:sz w:val="22"/>
                <w:lang w:val="en-GB"/>
              </w:rPr>
            </w:pPr>
            <w:r w:rsidRPr="008F191B">
              <w:rPr>
                <w:rFonts w:ascii="Calibri" w:hAnsi="Calibri"/>
                <w:i/>
                <w:sz w:val="22"/>
                <w:lang w:val="en-GB"/>
              </w:rPr>
              <w:t>The use of environmentally–friendly means of transport</w:t>
            </w:r>
            <w:r>
              <w:rPr>
                <w:rFonts w:ascii="Calibri" w:hAnsi="Calibri"/>
                <w:i/>
                <w:sz w:val="22"/>
                <w:lang w:val="en-GB"/>
              </w:rPr>
              <w:t>ation</w:t>
            </w:r>
            <w:r w:rsidRPr="008F191B">
              <w:rPr>
                <w:rFonts w:ascii="Calibri" w:hAnsi="Calibri"/>
                <w:i/>
                <w:sz w:val="22"/>
                <w:lang w:val="en-GB"/>
              </w:rPr>
              <w:t xml:space="preserve"> by </w:t>
            </w:r>
            <w:r>
              <w:rPr>
                <w:rFonts w:ascii="Calibri" w:hAnsi="Calibri"/>
                <w:i/>
                <w:sz w:val="22"/>
                <w:lang w:val="en-GB"/>
              </w:rPr>
              <w:t xml:space="preserve">the </w:t>
            </w:r>
            <w:r w:rsidRPr="00626441">
              <w:rPr>
                <w:rFonts w:ascii="Calibri" w:hAnsi="Calibri"/>
                <w:i/>
                <w:sz w:val="22"/>
                <w:lang w:val="en-GB"/>
              </w:rPr>
              <w:t>owner/</w:t>
            </w:r>
            <w:r w:rsidRPr="008F191B">
              <w:rPr>
                <w:rFonts w:ascii="Calibri" w:hAnsi="Calibri"/>
                <w:i/>
                <w:sz w:val="22"/>
                <w:lang w:val="en-GB"/>
              </w:rPr>
              <w:t xml:space="preserve">staff is </w:t>
            </w:r>
          </w:p>
          <w:p w14:paraId="176FA3A7" w14:textId="61429930" w:rsidR="00021A23" w:rsidRPr="00584603" w:rsidRDefault="00021A23" w:rsidP="00021A23">
            <w:pPr>
              <w:rPr>
                <w:rFonts w:ascii="Calibri" w:hAnsi="Calibri"/>
                <w:sz w:val="22"/>
                <w:szCs w:val="22"/>
                <w:lang w:val="en-GB"/>
              </w:rPr>
            </w:pPr>
            <w:r w:rsidRPr="008F191B">
              <w:rPr>
                <w:rFonts w:ascii="Calibri" w:hAnsi="Calibri"/>
                <w:i/>
                <w:sz w:val="22"/>
                <w:lang w:val="en-GB"/>
              </w:rPr>
              <w:t>encouraged</w:t>
            </w:r>
            <w:r>
              <w:rPr>
                <w:rFonts w:ascii="Calibri" w:hAnsi="Calibri"/>
                <w:i/>
                <w:sz w:val="22"/>
                <w:lang w:val="en-GB"/>
              </w:rPr>
              <w:t>.</w:t>
            </w:r>
            <w:r w:rsidRPr="008F191B">
              <w:rPr>
                <w:rFonts w:ascii="Calibri" w:hAnsi="Calibri"/>
                <w:i/>
                <w:sz w:val="22"/>
                <w:lang w:val="en-GB"/>
              </w:rPr>
              <w:t xml:space="preserve"> (G)</w:t>
            </w:r>
          </w:p>
        </w:tc>
        <w:tc>
          <w:tcPr>
            <w:tcW w:w="1985" w:type="dxa"/>
          </w:tcPr>
          <w:p w14:paraId="30E5FC3C" w14:textId="77777777" w:rsidR="00021A23" w:rsidRDefault="00021A23" w:rsidP="00021A23">
            <w:pPr>
              <w:jc w:val="center"/>
              <w:rPr>
                <w:rFonts w:ascii="Calibri" w:hAnsi="Calibri"/>
                <w:i/>
                <w:sz w:val="22"/>
                <w:lang w:val="en-GB"/>
              </w:rPr>
            </w:pPr>
            <w:r>
              <w:rPr>
                <w:rFonts w:ascii="Calibri" w:hAnsi="Calibri"/>
                <w:sz w:val="22"/>
                <w:szCs w:val="22"/>
              </w:rPr>
              <w:t xml:space="preserve">Yes </w:t>
            </w:r>
            <w:r w:rsidRPr="00066E37">
              <w:rPr>
                <w:rFonts w:ascii="Calibri" w:hAnsi="Calibri"/>
                <w:sz w:val="22"/>
                <w:szCs w:val="22"/>
              </w:rPr>
              <w:sym w:font="Wingdings" w:char="F0A8"/>
            </w:r>
            <w:r>
              <w:rPr>
                <w:rFonts w:ascii="Calibri" w:hAnsi="Calibri"/>
                <w:sz w:val="22"/>
                <w:szCs w:val="22"/>
              </w:rPr>
              <w:t xml:space="preserve">   No </w:t>
            </w:r>
            <w:r w:rsidRPr="00066E37">
              <w:rPr>
                <w:rFonts w:ascii="Calibri" w:hAnsi="Calibri"/>
                <w:sz w:val="22"/>
                <w:szCs w:val="22"/>
              </w:rPr>
              <w:sym w:font="Wingdings" w:char="F0A8"/>
            </w:r>
          </w:p>
        </w:tc>
      </w:tr>
    </w:tbl>
    <w:p w14:paraId="785158B4" w14:textId="77777777" w:rsidR="00C6472F" w:rsidRDefault="00C6472F" w:rsidP="00C6472F">
      <w:pPr>
        <w:rPr>
          <w:rFonts w:ascii="Calibri" w:eastAsia="Times New Roman" w:hAnsi="Calibri" w:cs="Arial"/>
          <w:sz w:val="22"/>
          <w:szCs w:val="22"/>
          <w:lang w:val="en-GB" w:eastAsia="nl-NL"/>
        </w:rPr>
      </w:pPr>
    </w:p>
    <w:p w14:paraId="63C4E527" w14:textId="77777777" w:rsidR="007B202F" w:rsidRDefault="007B202F" w:rsidP="00C6472F">
      <w:pPr>
        <w:rPr>
          <w:rFonts w:ascii="Calibri" w:eastAsia="Times New Roman" w:hAnsi="Calibri" w:cs="Arial"/>
          <w:sz w:val="22"/>
          <w:szCs w:val="22"/>
          <w:lang w:val="en-GB" w:eastAsia="nl-NL"/>
        </w:rPr>
      </w:pPr>
    </w:p>
    <w:p w14:paraId="1397FB70" w14:textId="77777777" w:rsidR="007B202F" w:rsidRDefault="007B202F" w:rsidP="00C6472F">
      <w:pPr>
        <w:rPr>
          <w:rFonts w:ascii="Calibri" w:eastAsia="Times New Roman" w:hAnsi="Calibri" w:cs="Arial"/>
          <w:sz w:val="22"/>
          <w:szCs w:val="22"/>
          <w:lang w:val="en-GB" w:eastAsia="nl-NL"/>
        </w:rPr>
      </w:pPr>
    </w:p>
    <w:p w14:paraId="4895AB3D" w14:textId="77777777" w:rsidR="004138F2" w:rsidRDefault="004138F2" w:rsidP="00C6472F">
      <w:pPr>
        <w:rPr>
          <w:rFonts w:ascii="Calibri" w:eastAsia="Times New Roman" w:hAnsi="Calibri" w:cs="Arial"/>
          <w:sz w:val="22"/>
          <w:szCs w:val="22"/>
          <w:lang w:val="en-GB" w:eastAsia="nl-NL"/>
        </w:rPr>
      </w:pPr>
    </w:p>
    <w:p w14:paraId="30D71BCD" w14:textId="77777777" w:rsidR="009A1FBE" w:rsidRPr="009458D1" w:rsidRDefault="001855AC" w:rsidP="00B4153A">
      <w:pPr>
        <w:rPr>
          <w:rFonts w:ascii="Calibri" w:hAnsi="Calibri" w:cs="Calibri"/>
          <w:b/>
          <w:sz w:val="22"/>
          <w:szCs w:val="22"/>
          <w:u w:val="single"/>
          <w:lang w:val="en-GB"/>
        </w:rPr>
      </w:pPr>
      <w:r>
        <w:rPr>
          <w:rFonts w:ascii="Calibri" w:hAnsi="Calibri" w:cs="Calibri"/>
          <w:b/>
          <w:sz w:val="22"/>
          <w:szCs w:val="22"/>
          <w:u w:val="single"/>
          <w:lang w:val="en-GB"/>
        </w:rPr>
        <w:t>A</w:t>
      </w:r>
      <w:r w:rsidR="00C55142" w:rsidRPr="009458D1">
        <w:rPr>
          <w:rFonts w:ascii="Calibri" w:hAnsi="Calibri" w:cs="Calibri"/>
          <w:b/>
          <w:sz w:val="22"/>
          <w:szCs w:val="22"/>
          <w:u w:val="single"/>
          <w:lang w:val="en-GB"/>
        </w:rPr>
        <w:t>nnex 1</w:t>
      </w:r>
      <w:r w:rsidR="009458D1" w:rsidRPr="009458D1">
        <w:rPr>
          <w:rFonts w:ascii="Calibri" w:hAnsi="Calibri" w:cs="Calibri"/>
          <w:b/>
          <w:sz w:val="22"/>
          <w:szCs w:val="22"/>
          <w:u w:val="single"/>
          <w:lang w:val="en-GB"/>
        </w:rPr>
        <w:t>:</w:t>
      </w:r>
      <w:r w:rsidR="00C55142" w:rsidRPr="009458D1">
        <w:rPr>
          <w:rFonts w:ascii="Calibri" w:hAnsi="Calibri" w:cs="Calibri"/>
          <w:b/>
          <w:sz w:val="22"/>
          <w:szCs w:val="22"/>
          <w:u w:val="single"/>
          <w:lang w:val="en-GB"/>
        </w:rPr>
        <w:t xml:space="preserve"> Documents check list</w:t>
      </w:r>
    </w:p>
    <w:p w14:paraId="47525CBE" w14:textId="77777777" w:rsidR="009A1FBE" w:rsidRDefault="009A1FBE" w:rsidP="00B4153A">
      <w:pPr>
        <w:rPr>
          <w:lang w:val="en-GB"/>
        </w:rPr>
      </w:pPr>
    </w:p>
    <w:p w14:paraId="3DBCB3A0" w14:textId="77777777" w:rsidR="004348BC" w:rsidRDefault="004348BC" w:rsidP="00B4153A">
      <w:pPr>
        <w:rPr>
          <w:lang w:val="en-GB"/>
        </w:rPr>
      </w:pPr>
      <w:r w:rsidRPr="004348BC">
        <w:rPr>
          <w:rFonts w:asciiTheme="minorHAnsi" w:hAnsiTheme="minorHAnsi"/>
          <w:sz w:val="22"/>
          <w:szCs w:val="22"/>
          <w:lang w:val="en-GB"/>
        </w:rPr>
        <w:t xml:space="preserve">The documents related to imperative criteria must be enclosed. The documents related guideline criteria are enclosed if the establishment complies with the requirement. </w:t>
      </w:r>
    </w:p>
    <w:p w14:paraId="0B43C95C" w14:textId="77777777" w:rsidR="004348BC" w:rsidRPr="00B4153A" w:rsidRDefault="004348BC" w:rsidP="00B4153A">
      <w:pPr>
        <w:rPr>
          <w:lang w:val="en-GB"/>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5"/>
        <w:gridCol w:w="8460"/>
        <w:gridCol w:w="1205"/>
      </w:tblGrid>
      <w:tr w:rsidR="00210C09" w:rsidRPr="00210C09" w14:paraId="0C8DBFA4" w14:textId="77777777" w:rsidTr="009A1FBE">
        <w:trPr>
          <w:jc w:val="center"/>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085CB" w14:textId="77777777" w:rsidR="00210C09" w:rsidRPr="00210C09" w:rsidRDefault="00210C09" w:rsidP="003F49F6">
            <w:pPr>
              <w:jc w:val="center"/>
              <w:rPr>
                <w:rFonts w:ascii="Calibri" w:hAnsi="Calibri" w:cs="Calibri"/>
                <w:sz w:val="22"/>
                <w:szCs w:val="22"/>
                <w:lang w:eastAsia="nl-NL"/>
              </w:rPr>
            </w:pPr>
            <w:r w:rsidRPr="00210C09">
              <w:rPr>
                <w:rFonts w:ascii="Calibri" w:hAnsi="Calibri" w:cs="Calibri"/>
                <w:sz w:val="22"/>
                <w:szCs w:val="22"/>
                <w:lang w:eastAsia="nl-NL"/>
              </w:rPr>
              <w:t>Criteria</w:t>
            </w:r>
          </w:p>
        </w:tc>
        <w:tc>
          <w:tcPr>
            <w:tcW w:w="84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699F81" w14:textId="77777777" w:rsidR="00210C09" w:rsidRPr="00210C09" w:rsidRDefault="00210C09" w:rsidP="00C55142">
            <w:pPr>
              <w:tabs>
                <w:tab w:val="right" w:leader="hyphen" w:pos="8363"/>
              </w:tabs>
              <w:jc w:val="center"/>
              <w:rPr>
                <w:rFonts w:ascii="Calibri" w:hAnsi="Calibri" w:cs="Calibri"/>
                <w:b/>
                <w:bCs/>
                <w:iCs/>
                <w:sz w:val="22"/>
                <w:szCs w:val="22"/>
              </w:rPr>
            </w:pPr>
            <w:r w:rsidRPr="00210C09">
              <w:rPr>
                <w:rFonts w:ascii="Calibri" w:hAnsi="Calibri" w:cs="Calibri"/>
                <w:b/>
                <w:bCs/>
                <w:iCs/>
                <w:sz w:val="22"/>
                <w:szCs w:val="22"/>
              </w:rPr>
              <w:t>DOCUMENTS CHECK LIST</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18DAC7" w14:textId="77777777" w:rsidR="00210C09" w:rsidRPr="00210C09" w:rsidRDefault="00210C09" w:rsidP="003F49F6">
            <w:pPr>
              <w:jc w:val="center"/>
              <w:rPr>
                <w:rFonts w:ascii="Calibri" w:hAnsi="Calibri" w:cs="Calibri"/>
                <w:sz w:val="22"/>
                <w:szCs w:val="22"/>
              </w:rPr>
            </w:pPr>
          </w:p>
        </w:tc>
      </w:tr>
      <w:tr w:rsidR="00210C09" w:rsidRPr="00210C09" w14:paraId="700FEF46" w14:textId="77777777" w:rsidTr="009A1FBE">
        <w:trPr>
          <w:jc w:val="center"/>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34FDA4A9" w14:textId="77777777" w:rsidR="00210C09" w:rsidRPr="00210C09" w:rsidRDefault="004348BC" w:rsidP="003F49F6">
            <w:pPr>
              <w:jc w:val="center"/>
              <w:rPr>
                <w:rFonts w:ascii="Calibri" w:hAnsi="Calibri" w:cs="Calibri"/>
                <w:sz w:val="22"/>
                <w:szCs w:val="22"/>
                <w:lang w:eastAsia="nl-NL"/>
              </w:rPr>
            </w:pPr>
            <w:r>
              <w:rPr>
                <w:rFonts w:ascii="Calibri" w:hAnsi="Calibri" w:cs="Calibri"/>
                <w:sz w:val="22"/>
                <w:szCs w:val="22"/>
                <w:lang w:eastAsia="nl-NL"/>
              </w:rPr>
              <w:t>1.2</w:t>
            </w:r>
          </w:p>
        </w:tc>
        <w:tc>
          <w:tcPr>
            <w:tcW w:w="84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A2B613" w14:textId="77777777" w:rsidR="00210C09" w:rsidRPr="00210C09" w:rsidRDefault="004348BC" w:rsidP="004348BC">
            <w:pPr>
              <w:tabs>
                <w:tab w:val="right" w:leader="hyphen" w:pos="8363"/>
              </w:tabs>
              <w:rPr>
                <w:rFonts w:ascii="Calibri" w:hAnsi="Calibri" w:cs="Calibri"/>
                <w:snapToGrid w:val="0"/>
                <w:sz w:val="22"/>
                <w:szCs w:val="22"/>
              </w:rPr>
            </w:pPr>
            <w:r>
              <w:rPr>
                <w:rFonts w:ascii="Calibri" w:hAnsi="Calibri" w:cs="Calibri"/>
                <w:snapToGrid w:val="0"/>
                <w:sz w:val="22"/>
                <w:szCs w:val="22"/>
              </w:rPr>
              <w:t>E</w:t>
            </w:r>
            <w:r w:rsidR="00210C09" w:rsidRPr="00210C09">
              <w:rPr>
                <w:rFonts w:ascii="Calibri" w:hAnsi="Calibri" w:cs="Calibri"/>
                <w:snapToGrid w:val="0"/>
                <w:sz w:val="22"/>
                <w:szCs w:val="22"/>
              </w:rPr>
              <w:t>nvironmental policy</w:t>
            </w:r>
            <w:r>
              <w:rPr>
                <w:rFonts w:ascii="Calibri" w:hAnsi="Calibri" w:cs="Calibri"/>
                <w:snapToGrid w:val="0"/>
                <w:sz w:val="22"/>
                <w:szCs w:val="22"/>
              </w:rPr>
              <w:t xml:space="preserve"> document (I)</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5A2F9FBD" w14:textId="77777777" w:rsidR="00210C09" w:rsidRPr="00210C09" w:rsidRDefault="00210C09" w:rsidP="003F49F6">
            <w:pPr>
              <w:jc w:val="center"/>
              <w:rPr>
                <w:rFonts w:ascii="Calibri" w:hAnsi="Calibri" w:cs="Calibri"/>
                <w:sz w:val="22"/>
                <w:szCs w:val="22"/>
              </w:rPr>
            </w:pPr>
            <w:r w:rsidRPr="00210C09">
              <w:rPr>
                <w:rFonts w:ascii="Calibri" w:hAnsi="Calibri" w:cs="Calibri"/>
                <w:sz w:val="22"/>
                <w:szCs w:val="22"/>
              </w:rPr>
              <w:sym w:font="Wingdings" w:char="00A8"/>
            </w:r>
          </w:p>
        </w:tc>
      </w:tr>
      <w:tr w:rsidR="00210C09" w:rsidRPr="00210C09" w14:paraId="1B6CBF44" w14:textId="77777777" w:rsidTr="004348BC">
        <w:trPr>
          <w:jc w:val="center"/>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2E5B3F06" w14:textId="77777777" w:rsidR="00210C09" w:rsidRPr="00210C09" w:rsidRDefault="004348BC" w:rsidP="003F49F6">
            <w:pPr>
              <w:jc w:val="center"/>
              <w:rPr>
                <w:rFonts w:ascii="Calibri" w:hAnsi="Calibri" w:cs="Calibri"/>
                <w:sz w:val="22"/>
                <w:szCs w:val="22"/>
                <w:lang w:eastAsia="nl-NL"/>
              </w:rPr>
            </w:pPr>
            <w:r>
              <w:rPr>
                <w:rFonts w:ascii="Calibri" w:hAnsi="Calibri" w:cs="Calibri"/>
                <w:sz w:val="22"/>
                <w:szCs w:val="22"/>
                <w:lang w:eastAsia="nl-NL"/>
              </w:rPr>
              <w:t>1.3</w:t>
            </w:r>
          </w:p>
        </w:tc>
        <w:tc>
          <w:tcPr>
            <w:tcW w:w="8460" w:type="dxa"/>
            <w:tcBorders>
              <w:top w:val="single" w:sz="4" w:space="0" w:color="auto"/>
              <w:left w:val="single" w:sz="4" w:space="0" w:color="auto"/>
              <w:bottom w:val="single" w:sz="4" w:space="0" w:color="auto"/>
              <w:right w:val="single" w:sz="4" w:space="0" w:color="auto"/>
            </w:tcBorders>
            <w:shd w:val="clear" w:color="auto" w:fill="FFFFFF"/>
            <w:hideMark/>
          </w:tcPr>
          <w:p w14:paraId="7D8DA6E9" w14:textId="77777777" w:rsidR="00210C09" w:rsidRPr="00210C09" w:rsidRDefault="004348BC" w:rsidP="004348BC">
            <w:pPr>
              <w:tabs>
                <w:tab w:val="right" w:leader="hyphen" w:pos="8363"/>
              </w:tabs>
              <w:rPr>
                <w:rFonts w:ascii="Calibri" w:hAnsi="Calibri" w:cs="Calibri"/>
                <w:sz w:val="22"/>
                <w:szCs w:val="22"/>
              </w:rPr>
            </w:pPr>
            <w:r>
              <w:rPr>
                <w:rFonts w:ascii="Calibri" w:hAnsi="Calibri" w:cs="Calibri"/>
                <w:sz w:val="22"/>
                <w:szCs w:val="22"/>
              </w:rPr>
              <w:t xml:space="preserve">Objectives and </w:t>
            </w:r>
            <w:r w:rsidR="00210C09" w:rsidRPr="00210C09">
              <w:rPr>
                <w:rFonts w:ascii="Calibri" w:hAnsi="Calibri" w:cs="Calibri"/>
                <w:sz w:val="22"/>
                <w:szCs w:val="22"/>
              </w:rPr>
              <w:t>action plan</w:t>
            </w:r>
            <w:r>
              <w:rPr>
                <w:rFonts w:ascii="Calibri" w:hAnsi="Calibri" w:cs="Calibri"/>
                <w:sz w:val="22"/>
                <w:szCs w:val="22"/>
              </w:rPr>
              <w:t xml:space="preserve"> for the coming year (I)</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941C4" w14:textId="77777777" w:rsidR="00210C09" w:rsidRPr="00210C09" w:rsidRDefault="00210C09" w:rsidP="003F49F6">
            <w:pPr>
              <w:jc w:val="center"/>
              <w:rPr>
                <w:rFonts w:ascii="Calibri" w:hAnsi="Calibri" w:cs="Calibri"/>
                <w:sz w:val="22"/>
                <w:szCs w:val="22"/>
              </w:rPr>
            </w:pPr>
            <w:r w:rsidRPr="00210C09">
              <w:rPr>
                <w:rFonts w:ascii="Calibri" w:hAnsi="Calibri" w:cs="Calibri"/>
                <w:sz w:val="22"/>
                <w:szCs w:val="22"/>
              </w:rPr>
              <w:sym w:font="Wingdings" w:char="00A8"/>
            </w:r>
          </w:p>
        </w:tc>
      </w:tr>
      <w:tr w:rsidR="004348BC" w:rsidRPr="00210C09" w14:paraId="3E2DBA81" w14:textId="77777777" w:rsidTr="004348BC">
        <w:trPr>
          <w:jc w:val="center"/>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35F25CFC" w14:textId="77777777" w:rsidR="004348BC" w:rsidRDefault="004348BC" w:rsidP="003F49F6">
            <w:pPr>
              <w:jc w:val="center"/>
              <w:rPr>
                <w:rFonts w:ascii="Calibri" w:hAnsi="Calibri" w:cs="Calibri"/>
                <w:sz w:val="22"/>
                <w:szCs w:val="22"/>
                <w:lang w:eastAsia="nl-NL"/>
              </w:rPr>
            </w:pPr>
            <w:r>
              <w:rPr>
                <w:rFonts w:ascii="Calibri" w:hAnsi="Calibri" w:cs="Calibri"/>
                <w:sz w:val="22"/>
                <w:szCs w:val="22"/>
                <w:lang w:eastAsia="nl-NL"/>
              </w:rPr>
              <w:t>1.7</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2DE5FBC0" w14:textId="77777777" w:rsidR="004348BC" w:rsidRPr="004348BC" w:rsidRDefault="004348BC" w:rsidP="003F49F6">
            <w:pPr>
              <w:tabs>
                <w:tab w:val="right" w:leader="hyphen" w:pos="8363"/>
              </w:tabs>
              <w:rPr>
                <w:rFonts w:ascii="Calibri" w:hAnsi="Calibri" w:cs="Calibri"/>
                <w:i/>
                <w:snapToGrid w:val="0"/>
                <w:sz w:val="22"/>
                <w:szCs w:val="22"/>
              </w:rPr>
            </w:pPr>
            <w:r w:rsidRPr="004348BC">
              <w:rPr>
                <w:rFonts w:ascii="Calibri" w:hAnsi="Calibri" w:cs="Calibri"/>
                <w:i/>
                <w:snapToGrid w:val="0"/>
                <w:sz w:val="22"/>
                <w:szCs w:val="22"/>
              </w:rPr>
              <w:t>Document with information CO</w:t>
            </w:r>
            <w:r w:rsidRPr="004348BC">
              <w:rPr>
                <w:rFonts w:ascii="Calibri" w:hAnsi="Calibri" w:cs="Calibri"/>
                <w:i/>
                <w:snapToGrid w:val="0"/>
                <w:sz w:val="22"/>
                <w:szCs w:val="22"/>
                <w:vertAlign w:val="subscript"/>
              </w:rPr>
              <w:t>2</w:t>
            </w:r>
            <w:r w:rsidRPr="004348BC">
              <w:rPr>
                <w:rFonts w:ascii="Calibri" w:hAnsi="Calibri" w:cs="Calibri"/>
                <w:i/>
                <w:snapToGrid w:val="0"/>
                <w:sz w:val="22"/>
                <w:szCs w:val="22"/>
              </w:rPr>
              <w:t xml:space="preserve"> calculation measurement tool and result (G)</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6AF7C42C" w14:textId="77777777" w:rsidR="004348BC" w:rsidRPr="00210C09" w:rsidRDefault="004348BC" w:rsidP="003F49F6">
            <w:pPr>
              <w:jc w:val="center"/>
              <w:rPr>
                <w:rFonts w:ascii="Calibri" w:hAnsi="Calibri" w:cs="Calibri"/>
                <w:sz w:val="22"/>
                <w:szCs w:val="22"/>
              </w:rPr>
            </w:pPr>
            <w:r w:rsidRPr="00210C09">
              <w:rPr>
                <w:rFonts w:ascii="Calibri" w:hAnsi="Calibri" w:cs="Calibri"/>
                <w:sz w:val="22"/>
                <w:szCs w:val="22"/>
              </w:rPr>
              <w:sym w:font="Wingdings" w:char="00A8"/>
            </w:r>
          </w:p>
        </w:tc>
      </w:tr>
      <w:tr w:rsidR="00210C09" w:rsidRPr="00210C09" w14:paraId="55EAD6BF" w14:textId="77777777" w:rsidTr="004348BC">
        <w:trPr>
          <w:jc w:val="center"/>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7B58BDB4" w14:textId="77777777" w:rsidR="00210C09" w:rsidRPr="00210C09" w:rsidRDefault="004348BC" w:rsidP="003F49F6">
            <w:pPr>
              <w:jc w:val="center"/>
              <w:rPr>
                <w:rFonts w:ascii="Calibri" w:hAnsi="Calibri" w:cs="Calibri"/>
                <w:sz w:val="22"/>
                <w:szCs w:val="22"/>
                <w:lang w:eastAsia="nl-NL"/>
              </w:rPr>
            </w:pPr>
            <w:r>
              <w:rPr>
                <w:rFonts w:ascii="Calibri" w:hAnsi="Calibri" w:cs="Calibri"/>
                <w:sz w:val="22"/>
                <w:szCs w:val="22"/>
                <w:lang w:eastAsia="nl-NL"/>
              </w:rPr>
              <w:t>2.1</w:t>
            </w:r>
          </w:p>
        </w:tc>
        <w:tc>
          <w:tcPr>
            <w:tcW w:w="8460" w:type="dxa"/>
            <w:tcBorders>
              <w:top w:val="single" w:sz="4" w:space="0" w:color="auto"/>
              <w:left w:val="single" w:sz="4" w:space="0" w:color="auto"/>
              <w:bottom w:val="single" w:sz="4" w:space="0" w:color="auto"/>
              <w:right w:val="single" w:sz="4" w:space="0" w:color="auto"/>
            </w:tcBorders>
            <w:shd w:val="clear" w:color="auto" w:fill="FFFFFF"/>
            <w:hideMark/>
          </w:tcPr>
          <w:p w14:paraId="1672903D" w14:textId="77777777" w:rsidR="00210C09" w:rsidRPr="00210C09" w:rsidRDefault="00210C09" w:rsidP="003F49F6">
            <w:pPr>
              <w:tabs>
                <w:tab w:val="right" w:leader="hyphen" w:pos="8363"/>
              </w:tabs>
              <w:rPr>
                <w:rFonts w:ascii="Calibri" w:hAnsi="Calibri" w:cs="Calibri"/>
                <w:snapToGrid w:val="0"/>
                <w:sz w:val="22"/>
                <w:szCs w:val="22"/>
              </w:rPr>
            </w:pPr>
            <w:r w:rsidRPr="00210C09">
              <w:rPr>
                <w:rFonts w:ascii="Calibri" w:hAnsi="Calibri" w:cs="Calibri"/>
                <w:snapToGrid w:val="0"/>
                <w:sz w:val="22"/>
                <w:szCs w:val="22"/>
              </w:rPr>
              <w:t xml:space="preserve">Minutes of </w:t>
            </w:r>
            <w:r w:rsidR="004348BC">
              <w:rPr>
                <w:rFonts w:ascii="Calibri" w:hAnsi="Calibri" w:cs="Calibri"/>
                <w:snapToGrid w:val="0"/>
                <w:sz w:val="22"/>
                <w:szCs w:val="22"/>
              </w:rPr>
              <w:t xml:space="preserve">staff </w:t>
            </w:r>
            <w:r w:rsidRPr="00210C09">
              <w:rPr>
                <w:rFonts w:ascii="Calibri" w:hAnsi="Calibri" w:cs="Calibri"/>
                <w:snapToGrid w:val="0"/>
                <w:sz w:val="22"/>
                <w:szCs w:val="22"/>
              </w:rPr>
              <w:t>meetings</w:t>
            </w:r>
            <w:r w:rsidR="004348BC">
              <w:rPr>
                <w:rFonts w:ascii="Calibri" w:hAnsi="Calibri" w:cs="Calibri"/>
                <w:snapToGrid w:val="0"/>
                <w:sz w:val="22"/>
                <w:szCs w:val="22"/>
              </w:rPr>
              <w:t xml:space="preserve"> discussing environmental issues (I)</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1432BA" w14:textId="77777777" w:rsidR="00210C09" w:rsidRPr="00210C09" w:rsidRDefault="00210C09" w:rsidP="003F49F6">
            <w:pPr>
              <w:jc w:val="center"/>
              <w:rPr>
                <w:rFonts w:ascii="Calibri" w:hAnsi="Calibri" w:cs="Calibri"/>
                <w:sz w:val="22"/>
                <w:szCs w:val="22"/>
              </w:rPr>
            </w:pPr>
            <w:r w:rsidRPr="00210C09">
              <w:rPr>
                <w:rFonts w:ascii="Calibri" w:hAnsi="Calibri" w:cs="Calibri"/>
                <w:sz w:val="22"/>
                <w:szCs w:val="22"/>
              </w:rPr>
              <w:sym w:font="Wingdings" w:char="00A8"/>
            </w:r>
          </w:p>
        </w:tc>
      </w:tr>
      <w:tr w:rsidR="00210C09" w:rsidRPr="00210C09" w14:paraId="17C34041" w14:textId="77777777" w:rsidTr="004348BC">
        <w:trPr>
          <w:jc w:val="center"/>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19F6456B" w14:textId="77777777" w:rsidR="00210C09" w:rsidRPr="00210C09" w:rsidRDefault="004348BC" w:rsidP="003F49F6">
            <w:pPr>
              <w:jc w:val="center"/>
              <w:rPr>
                <w:rFonts w:ascii="Calibri" w:hAnsi="Calibri" w:cs="Calibri"/>
                <w:sz w:val="22"/>
                <w:szCs w:val="22"/>
                <w:lang w:eastAsia="nl-NL"/>
              </w:rPr>
            </w:pPr>
            <w:r>
              <w:rPr>
                <w:rFonts w:ascii="Calibri" w:hAnsi="Calibri" w:cs="Calibri"/>
                <w:sz w:val="22"/>
                <w:szCs w:val="22"/>
                <w:lang w:eastAsia="nl-NL"/>
              </w:rPr>
              <w:t>4.1</w:t>
            </w:r>
          </w:p>
        </w:tc>
        <w:tc>
          <w:tcPr>
            <w:tcW w:w="8460" w:type="dxa"/>
            <w:tcBorders>
              <w:top w:val="single" w:sz="4" w:space="0" w:color="auto"/>
              <w:left w:val="single" w:sz="4" w:space="0" w:color="auto"/>
              <w:bottom w:val="single" w:sz="4" w:space="0" w:color="auto"/>
              <w:right w:val="single" w:sz="4" w:space="0" w:color="auto"/>
            </w:tcBorders>
            <w:shd w:val="clear" w:color="auto" w:fill="FFFFFF"/>
            <w:hideMark/>
          </w:tcPr>
          <w:p w14:paraId="17D1CAF4" w14:textId="135FBA4D" w:rsidR="00210C09" w:rsidRPr="00210C09" w:rsidRDefault="00CF07F0" w:rsidP="00557157">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leader="hyphen" w:pos="8363"/>
              </w:tabs>
              <w:jc w:val="left"/>
              <w:rPr>
                <w:rFonts w:ascii="Calibri" w:hAnsi="Calibri" w:cs="Calibri"/>
                <w:i w:val="0"/>
                <w:iCs/>
                <w:sz w:val="22"/>
                <w:szCs w:val="22"/>
                <w:lang w:val="en-GB"/>
              </w:rPr>
            </w:pPr>
            <w:r>
              <w:rPr>
                <w:rFonts w:ascii="Calibri" w:hAnsi="Calibri" w:cs="Calibri"/>
                <w:i w:val="0"/>
                <w:sz w:val="22"/>
                <w:szCs w:val="22"/>
                <w:lang w:val="en-GB"/>
              </w:rPr>
              <w:t>At least every three months</w:t>
            </w:r>
            <w:r w:rsidR="00210C09" w:rsidRPr="00210C09">
              <w:rPr>
                <w:rFonts w:ascii="Calibri" w:hAnsi="Calibri" w:cs="Calibri"/>
                <w:i w:val="0"/>
                <w:sz w:val="22"/>
                <w:szCs w:val="22"/>
                <w:lang w:val="en-GB"/>
              </w:rPr>
              <w:t xml:space="preserve"> </w:t>
            </w:r>
            <w:r w:rsidR="00557157">
              <w:rPr>
                <w:rFonts w:ascii="Calibri" w:hAnsi="Calibri" w:cs="Calibri"/>
                <w:i w:val="0"/>
                <w:sz w:val="22"/>
                <w:szCs w:val="22"/>
                <w:lang w:val="en-GB"/>
              </w:rPr>
              <w:t xml:space="preserve">total </w:t>
            </w:r>
            <w:r w:rsidR="00210C09" w:rsidRPr="00210C09">
              <w:rPr>
                <w:rFonts w:ascii="Calibri" w:hAnsi="Calibri" w:cs="Calibri"/>
                <w:i w:val="0"/>
                <w:sz w:val="22"/>
                <w:szCs w:val="22"/>
                <w:lang w:val="en-GB"/>
              </w:rPr>
              <w:t>water consumption recording</w:t>
            </w:r>
            <w:r w:rsidR="00557157">
              <w:rPr>
                <w:rFonts w:ascii="Calibri" w:hAnsi="Calibri" w:cs="Calibri"/>
                <w:i w:val="0"/>
                <w:sz w:val="22"/>
                <w:szCs w:val="22"/>
                <w:lang w:val="en-GB"/>
              </w:rPr>
              <w:t xml:space="preserve"> (I)</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63A524" w14:textId="77777777" w:rsidR="00210C09" w:rsidRPr="00210C09" w:rsidRDefault="00210C09" w:rsidP="003F49F6">
            <w:pPr>
              <w:jc w:val="center"/>
              <w:rPr>
                <w:rFonts w:ascii="Calibri" w:hAnsi="Calibri" w:cs="Calibri"/>
                <w:sz w:val="22"/>
                <w:szCs w:val="22"/>
              </w:rPr>
            </w:pPr>
            <w:r w:rsidRPr="00210C09">
              <w:rPr>
                <w:rFonts w:ascii="Calibri" w:hAnsi="Calibri" w:cs="Calibri"/>
                <w:sz w:val="22"/>
                <w:szCs w:val="22"/>
              </w:rPr>
              <w:sym w:font="Wingdings" w:char="00A8"/>
            </w:r>
          </w:p>
        </w:tc>
      </w:tr>
      <w:tr w:rsidR="00210C09" w:rsidRPr="00210C09" w14:paraId="6D08DF24" w14:textId="77777777" w:rsidTr="004348BC">
        <w:trPr>
          <w:jc w:val="center"/>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180EDF2C" w14:textId="340AE53C" w:rsidR="00210C09" w:rsidRPr="00210C09" w:rsidRDefault="004348BC" w:rsidP="003F49F6">
            <w:pPr>
              <w:jc w:val="center"/>
              <w:rPr>
                <w:rFonts w:ascii="Calibri" w:hAnsi="Calibri" w:cs="Calibri"/>
                <w:sz w:val="22"/>
                <w:szCs w:val="22"/>
                <w:lang w:eastAsia="nl-NL"/>
              </w:rPr>
            </w:pPr>
            <w:r>
              <w:rPr>
                <w:rFonts w:ascii="Calibri" w:hAnsi="Calibri" w:cs="Calibri"/>
                <w:sz w:val="22"/>
                <w:szCs w:val="22"/>
                <w:lang w:eastAsia="nl-NL"/>
              </w:rPr>
              <w:t>5.</w:t>
            </w:r>
            <w:r w:rsidR="00CF07F0">
              <w:rPr>
                <w:rFonts w:ascii="Calibri" w:hAnsi="Calibri" w:cs="Calibri"/>
                <w:sz w:val="22"/>
                <w:szCs w:val="22"/>
                <w:lang w:eastAsia="nl-NL"/>
              </w:rPr>
              <w:t>1</w:t>
            </w:r>
          </w:p>
        </w:tc>
        <w:tc>
          <w:tcPr>
            <w:tcW w:w="8460" w:type="dxa"/>
            <w:tcBorders>
              <w:top w:val="single" w:sz="4" w:space="0" w:color="auto"/>
              <w:left w:val="single" w:sz="4" w:space="0" w:color="auto"/>
              <w:bottom w:val="single" w:sz="4" w:space="0" w:color="auto"/>
              <w:right w:val="single" w:sz="4" w:space="0" w:color="auto"/>
            </w:tcBorders>
            <w:shd w:val="clear" w:color="auto" w:fill="FFFFFF"/>
            <w:hideMark/>
          </w:tcPr>
          <w:p w14:paraId="0D9447DF" w14:textId="50B06604" w:rsidR="00210C09" w:rsidRPr="00CF07F0" w:rsidRDefault="00557157" w:rsidP="003F49F6">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leader="hyphen" w:pos="8363"/>
              </w:tabs>
              <w:jc w:val="left"/>
              <w:rPr>
                <w:rFonts w:ascii="Calibri" w:hAnsi="Calibri" w:cs="Calibri"/>
                <w:i w:val="0"/>
                <w:iCs/>
                <w:sz w:val="22"/>
                <w:szCs w:val="22"/>
                <w:highlight w:val="yellow"/>
                <w:lang w:val="en-GB"/>
              </w:rPr>
            </w:pPr>
            <w:r w:rsidRPr="008A798B">
              <w:rPr>
                <w:rFonts w:ascii="Calibri" w:hAnsi="Calibri" w:cs="Calibri"/>
                <w:i w:val="0"/>
                <w:sz w:val="22"/>
                <w:szCs w:val="22"/>
                <w:lang w:val="en-GB"/>
              </w:rPr>
              <w:t>Statement indicating that the establishment only uses daily cleaning products with an eco-label (I)</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5E1EC" w14:textId="77777777" w:rsidR="00210C09" w:rsidRPr="00210C09" w:rsidRDefault="00210C09" w:rsidP="003F49F6">
            <w:pPr>
              <w:jc w:val="center"/>
              <w:rPr>
                <w:rFonts w:ascii="Calibri" w:hAnsi="Calibri" w:cs="Calibri"/>
                <w:sz w:val="22"/>
                <w:szCs w:val="22"/>
              </w:rPr>
            </w:pPr>
            <w:r w:rsidRPr="00210C09">
              <w:rPr>
                <w:rFonts w:ascii="Calibri" w:hAnsi="Calibri" w:cs="Calibri"/>
                <w:sz w:val="22"/>
                <w:szCs w:val="22"/>
              </w:rPr>
              <w:sym w:font="Wingdings" w:char="00A8"/>
            </w:r>
          </w:p>
        </w:tc>
      </w:tr>
      <w:tr w:rsidR="00557157" w:rsidRPr="00210C09" w14:paraId="7C95A06C" w14:textId="77777777" w:rsidTr="00557157">
        <w:trPr>
          <w:jc w:val="center"/>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58B7987C" w14:textId="77777777" w:rsidR="00557157" w:rsidRPr="00210C09" w:rsidRDefault="00557157" w:rsidP="00557157">
            <w:pPr>
              <w:jc w:val="center"/>
              <w:rPr>
                <w:rFonts w:ascii="Calibri" w:hAnsi="Calibri" w:cs="Calibri"/>
                <w:sz w:val="22"/>
                <w:szCs w:val="22"/>
                <w:lang w:eastAsia="nl-NL"/>
              </w:rPr>
            </w:pPr>
            <w:r>
              <w:rPr>
                <w:rFonts w:ascii="Calibri" w:hAnsi="Calibri" w:cs="Calibri"/>
                <w:sz w:val="22"/>
                <w:szCs w:val="22"/>
                <w:lang w:eastAsia="nl-NL"/>
              </w:rPr>
              <w:t>7.1</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1661B460" w14:textId="327E1371" w:rsidR="00557157" w:rsidRPr="00210C09" w:rsidRDefault="00CF07F0" w:rsidP="00557157">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leader="hyphen" w:pos="8363"/>
              </w:tabs>
              <w:jc w:val="left"/>
              <w:rPr>
                <w:rFonts w:ascii="Calibri" w:hAnsi="Calibri" w:cs="Calibri"/>
                <w:i w:val="0"/>
                <w:iCs/>
                <w:sz w:val="22"/>
                <w:szCs w:val="22"/>
                <w:lang w:val="en-GB"/>
              </w:rPr>
            </w:pPr>
            <w:r>
              <w:rPr>
                <w:rFonts w:ascii="Calibri" w:hAnsi="Calibri" w:cs="Calibri"/>
                <w:i w:val="0"/>
                <w:sz w:val="22"/>
                <w:szCs w:val="22"/>
                <w:lang w:val="en-GB"/>
              </w:rPr>
              <w:t>Every two months</w:t>
            </w:r>
            <w:r w:rsidR="00557157" w:rsidRPr="00210C09">
              <w:rPr>
                <w:rFonts w:ascii="Calibri" w:hAnsi="Calibri" w:cs="Calibri"/>
                <w:i w:val="0"/>
                <w:sz w:val="22"/>
                <w:szCs w:val="22"/>
                <w:lang w:val="en-GB"/>
              </w:rPr>
              <w:t xml:space="preserve"> </w:t>
            </w:r>
            <w:r w:rsidR="00557157">
              <w:rPr>
                <w:rFonts w:ascii="Calibri" w:hAnsi="Calibri" w:cs="Calibri"/>
                <w:i w:val="0"/>
                <w:sz w:val="22"/>
                <w:szCs w:val="22"/>
                <w:lang w:val="en-GB"/>
              </w:rPr>
              <w:t xml:space="preserve">total </w:t>
            </w:r>
            <w:r w:rsidR="00557157" w:rsidRPr="00210C09">
              <w:rPr>
                <w:rFonts w:ascii="Calibri" w:hAnsi="Calibri" w:cs="Calibri"/>
                <w:i w:val="0"/>
                <w:sz w:val="22"/>
                <w:szCs w:val="22"/>
                <w:lang w:val="en-GB"/>
              </w:rPr>
              <w:t>energy consumption recording</w:t>
            </w:r>
            <w:r w:rsidR="00557157">
              <w:rPr>
                <w:rFonts w:ascii="Calibri" w:hAnsi="Calibri" w:cs="Calibri"/>
                <w:i w:val="0"/>
                <w:sz w:val="22"/>
                <w:szCs w:val="22"/>
                <w:lang w:val="en-GB"/>
              </w:rPr>
              <w:t xml:space="preserve"> (I)</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518CDC" w14:textId="77777777" w:rsidR="00557157" w:rsidRPr="00210C09" w:rsidRDefault="00557157" w:rsidP="00557157">
            <w:pPr>
              <w:jc w:val="center"/>
              <w:rPr>
                <w:rFonts w:ascii="Calibri" w:hAnsi="Calibri" w:cs="Calibri"/>
                <w:sz w:val="22"/>
                <w:szCs w:val="22"/>
              </w:rPr>
            </w:pPr>
            <w:r w:rsidRPr="00210C09">
              <w:rPr>
                <w:rFonts w:ascii="Calibri" w:hAnsi="Calibri" w:cs="Calibri"/>
                <w:sz w:val="22"/>
                <w:szCs w:val="22"/>
              </w:rPr>
              <w:sym w:font="Wingdings" w:char="00A8"/>
            </w:r>
          </w:p>
        </w:tc>
      </w:tr>
      <w:tr w:rsidR="000B0CA0" w:rsidRPr="00210C09" w14:paraId="3A222104" w14:textId="77777777" w:rsidTr="004348BC">
        <w:trPr>
          <w:jc w:val="center"/>
        </w:trPr>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14:paraId="777D1D2C" w14:textId="1F6A79F2" w:rsidR="000B0CA0" w:rsidRDefault="000B0CA0" w:rsidP="000B0CA0">
            <w:pPr>
              <w:jc w:val="center"/>
              <w:rPr>
                <w:rFonts w:ascii="Calibri" w:hAnsi="Calibri" w:cs="Calibri"/>
                <w:sz w:val="22"/>
                <w:szCs w:val="22"/>
                <w:lang w:eastAsia="nl-NL"/>
              </w:rPr>
            </w:pPr>
            <w:r>
              <w:rPr>
                <w:rFonts w:ascii="Calibri" w:hAnsi="Calibri" w:cs="Calibri"/>
                <w:sz w:val="22"/>
                <w:szCs w:val="22"/>
                <w:lang w:eastAsia="nl-NL"/>
              </w:rPr>
              <w:t>1</w:t>
            </w:r>
            <w:r w:rsidR="00224DCF">
              <w:rPr>
                <w:rFonts w:ascii="Calibri" w:hAnsi="Calibri" w:cs="Calibri"/>
                <w:sz w:val="22"/>
                <w:szCs w:val="22"/>
                <w:lang w:eastAsia="nl-NL"/>
              </w:rPr>
              <w:t>0</w:t>
            </w:r>
            <w:r>
              <w:rPr>
                <w:rFonts w:ascii="Calibri" w:hAnsi="Calibri" w:cs="Calibri"/>
                <w:sz w:val="22"/>
                <w:szCs w:val="22"/>
                <w:lang w:eastAsia="nl-NL"/>
              </w:rPr>
              <w:t>.1</w:t>
            </w:r>
          </w:p>
        </w:tc>
        <w:tc>
          <w:tcPr>
            <w:tcW w:w="8460" w:type="dxa"/>
            <w:tcBorders>
              <w:top w:val="single" w:sz="4" w:space="0" w:color="auto"/>
              <w:left w:val="single" w:sz="4" w:space="0" w:color="auto"/>
              <w:bottom w:val="single" w:sz="4" w:space="0" w:color="auto"/>
              <w:right w:val="single" w:sz="4" w:space="0" w:color="auto"/>
            </w:tcBorders>
            <w:shd w:val="clear" w:color="auto" w:fill="FFFFFF"/>
          </w:tcPr>
          <w:p w14:paraId="15D50FA8" w14:textId="1F9BBA01" w:rsidR="000B0CA0" w:rsidRPr="00210C09" w:rsidRDefault="000B0CA0" w:rsidP="000B0CA0">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leader="hyphen" w:pos="8363"/>
              </w:tabs>
              <w:jc w:val="left"/>
              <w:rPr>
                <w:rFonts w:ascii="Calibri" w:hAnsi="Calibri" w:cs="Calibri"/>
                <w:i w:val="0"/>
                <w:iCs/>
                <w:sz w:val="22"/>
                <w:szCs w:val="22"/>
                <w:lang w:val="en-GB"/>
              </w:rPr>
            </w:pPr>
            <w:r>
              <w:rPr>
                <w:rFonts w:ascii="Calibri" w:hAnsi="Calibri" w:cs="Calibri"/>
                <w:i w:val="0"/>
                <w:iCs/>
                <w:sz w:val="22"/>
                <w:szCs w:val="22"/>
                <w:lang w:val="en-GB"/>
              </w:rPr>
              <w:t>Document with statement regarding compliance with the listed legislation on environment, health, safety and labour as well as the CSR policy of the establishment (</w:t>
            </w:r>
            <w:r w:rsidR="00CF07F0">
              <w:rPr>
                <w:rFonts w:ascii="Calibri" w:hAnsi="Calibri" w:cs="Calibri"/>
                <w:i w:val="0"/>
                <w:iCs/>
                <w:sz w:val="22"/>
                <w:szCs w:val="22"/>
                <w:lang w:val="en-GB"/>
              </w:rPr>
              <w:t>G</w:t>
            </w:r>
            <w:r>
              <w:rPr>
                <w:rFonts w:ascii="Calibri" w:hAnsi="Calibri" w:cs="Calibri"/>
                <w:i w:val="0"/>
                <w:iCs/>
                <w:sz w:val="22"/>
                <w:szCs w:val="22"/>
                <w:lang w:val="en-GB"/>
              </w:rPr>
              <w:t>)</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29C65E73" w14:textId="77777777" w:rsidR="000B0CA0" w:rsidRPr="00210C09" w:rsidRDefault="000B0CA0" w:rsidP="000B0CA0">
            <w:pPr>
              <w:jc w:val="center"/>
              <w:rPr>
                <w:rFonts w:ascii="Calibri" w:hAnsi="Calibri" w:cs="Calibri"/>
                <w:sz w:val="22"/>
                <w:szCs w:val="22"/>
              </w:rPr>
            </w:pPr>
            <w:r w:rsidRPr="00210C09">
              <w:rPr>
                <w:rFonts w:ascii="Calibri" w:hAnsi="Calibri" w:cs="Calibri"/>
                <w:sz w:val="22"/>
                <w:szCs w:val="22"/>
              </w:rPr>
              <w:sym w:font="Wingdings" w:char="00A8"/>
            </w:r>
          </w:p>
        </w:tc>
      </w:tr>
    </w:tbl>
    <w:p w14:paraId="1EB8B40E" w14:textId="77777777" w:rsidR="00A04A23" w:rsidRDefault="00A04A23">
      <w:pPr>
        <w:rPr>
          <w:lang w:val="en-GB"/>
        </w:rPr>
      </w:pPr>
    </w:p>
    <w:sectPr w:rsidR="00A04A23" w:rsidSect="00E041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4393" w14:textId="77777777" w:rsidR="00294EC8" w:rsidRDefault="00294EC8">
      <w:r>
        <w:separator/>
      </w:r>
    </w:p>
  </w:endnote>
  <w:endnote w:type="continuationSeparator" w:id="0">
    <w:p w14:paraId="71D6E0F0" w14:textId="77777777" w:rsidR="00294EC8" w:rsidRDefault="0029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33D9" w14:textId="77777777" w:rsidR="00294EC8" w:rsidRDefault="00294EC8">
      <w:r>
        <w:separator/>
      </w:r>
    </w:p>
  </w:footnote>
  <w:footnote w:type="continuationSeparator" w:id="0">
    <w:p w14:paraId="3003D364" w14:textId="77777777" w:rsidR="00294EC8" w:rsidRDefault="00294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bullet"/>
      <w:pStyle w:val="Heading2"/>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4"/>
        <w:szCs w:val="14"/>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E70DEE"/>
    <w:multiLevelType w:val="hybridMultilevel"/>
    <w:tmpl w:val="9EB4EE3E"/>
    <w:lvl w:ilvl="0" w:tplc="0413000F">
      <w:start w:val="1"/>
      <w:numFmt w:val="decimal"/>
      <w:lvlText w:val="%1."/>
      <w:lvlJc w:val="left"/>
      <w:pPr>
        <w:tabs>
          <w:tab w:val="num" w:pos="720"/>
        </w:tabs>
        <w:ind w:left="720" w:hanging="360"/>
      </w:pPr>
      <w:rPr>
        <w:rFonts w:hint="default"/>
        <w:i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9750CD5"/>
    <w:multiLevelType w:val="hybridMultilevel"/>
    <w:tmpl w:val="F86006F0"/>
    <w:lvl w:ilvl="0" w:tplc="1FDEEF90">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05D65C7"/>
    <w:multiLevelType w:val="hybridMultilevel"/>
    <w:tmpl w:val="6ED8D7F0"/>
    <w:lvl w:ilvl="0" w:tplc="11E49BC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05338C1"/>
    <w:multiLevelType w:val="hybridMultilevel"/>
    <w:tmpl w:val="322C1772"/>
    <w:lvl w:ilvl="0" w:tplc="3AECCA52">
      <w:start w:val="5"/>
      <w:numFmt w:val="bullet"/>
      <w:lvlText w:val=""/>
      <w:lvlJc w:val="left"/>
      <w:pPr>
        <w:tabs>
          <w:tab w:val="num" w:pos="720"/>
        </w:tabs>
        <w:ind w:left="720" w:hanging="360"/>
      </w:pPr>
      <w:rPr>
        <w:rFonts w:ascii="Symbol" w:eastAsia="Times New Roman" w:hAnsi="Symbol"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CB7D32"/>
    <w:multiLevelType w:val="hybridMultilevel"/>
    <w:tmpl w:val="753277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FB07AD1"/>
    <w:multiLevelType w:val="hybridMultilevel"/>
    <w:tmpl w:val="DC043416"/>
    <w:lvl w:ilvl="0" w:tplc="FFFFFFFF">
      <w:start w:val="1"/>
      <w:numFmt w:val="upperRoman"/>
      <w:pStyle w:val="Heading1"/>
      <w:lvlText w:val="%1."/>
      <w:lvlJc w:val="right"/>
      <w:pPr>
        <w:tabs>
          <w:tab w:val="num" w:pos="720"/>
        </w:tabs>
        <w:ind w:left="720" w:hanging="153"/>
      </w:pPr>
      <w:rPr>
        <w:rFonts w:ascii="Arial" w:hAnsi="Arial" w:hint="default"/>
        <w:sz w:val="3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5412071"/>
    <w:multiLevelType w:val="hybridMultilevel"/>
    <w:tmpl w:val="BDE0E924"/>
    <w:lvl w:ilvl="0" w:tplc="A61AD7D0">
      <w:start w:val="10"/>
      <w:numFmt w:val="bullet"/>
      <w:lvlText w:val="-"/>
      <w:lvlJc w:val="left"/>
      <w:pPr>
        <w:ind w:left="3195" w:hanging="360"/>
      </w:pPr>
      <w:rPr>
        <w:rFonts w:ascii="Calibri" w:eastAsia="Times New Roman" w:hAnsi="Calibri" w:cs="Calibri" w:hint="default"/>
      </w:rPr>
    </w:lvl>
    <w:lvl w:ilvl="1" w:tplc="04060003" w:tentative="1">
      <w:start w:val="1"/>
      <w:numFmt w:val="bullet"/>
      <w:lvlText w:val="o"/>
      <w:lvlJc w:val="left"/>
      <w:pPr>
        <w:ind w:left="3915" w:hanging="360"/>
      </w:pPr>
      <w:rPr>
        <w:rFonts w:ascii="Courier New" w:hAnsi="Courier New" w:cs="Courier New" w:hint="default"/>
      </w:rPr>
    </w:lvl>
    <w:lvl w:ilvl="2" w:tplc="04060005" w:tentative="1">
      <w:start w:val="1"/>
      <w:numFmt w:val="bullet"/>
      <w:lvlText w:val=""/>
      <w:lvlJc w:val="left"/>
      <w:pPr>
        <w:ind w:left="4635" w:hanging="360"/>
      </w:pPr>
      <w:rPr>
        <w:rFonts w:ascii="Wingdings" w:hAnsi="Wingdings" w:hint="default"/>
      </w:rPr>
    </w:lvl>
    <w:lvl w:ilvl="3" w:tplc="04060001" w:tentative="1">
      <w:start w:val="1"/>
      <w:numFmt w:val="bullet"/>
      <w:lvlText w:val=""/>
      <w:lvlJc w:val="left"/>
      <w:pPr>
        <w:ind w:left="5355" w:hanging="360"/>
      </w:pPr>
      <w:rPr>
        <w:rFonts w:ascii="Symbol" w:hAnsi="Symbol" w:hint="default"/>
      </w:rPr>
    </w:lvl>
    <w:lvl w:ilvl="4" w:tplc="04060003" w:tentative="1">
      <w:start w:val="1"/>
      <w:numFmt w:val="bullet"/>
      <w:lvlText w:val="o"/>
      <w:lvlJc w:val="left"/>
      <w:pPr>
        <w:ind w:left="6075" w:hanging="360"/>
      </w:pPr>
      <w:rPr>
        <w:rFonts w:ascii="Courier New" w:hAnsi="Courier New" w:cs="Courier New" w:hint="default"/>
      </w:rPr>
    </w:lvl>
    <w:lvl w:ilvl="5" w:tplc="04060005" w:tentative="1">
      <w:start w:val="1"/>
      <w:numFmt w:val="bullet"/>
      <w:lvlText w:val=""/>
      <w:lvlJc w:val="left"/>
      <w:pPr>
        <w:ind w:left="6795" w:hanging="360"/>
      </w:pPr>
      <w:rPr>
        <w:rFonts w:ascii="Wingdings" w:hAnsi="Wingdings" w:hint="default"/>
      </w:rPr>
    </w:lvl>
    <w:lvl w:ilvl="6" w:tplc="04060001" w:tentative="1">
      <w:start w:val="1"/>
      <w:numFmt w:val="bullet"/>
      <w:lvlText w:val=""/>
      <w:lvlJc w:val="left"/>
      <w:pPr>
        <w:ind w:left="7515" w:hanging="360"/>
      </w:pPr>
      <w:rPr>
        <w:rFonts w:ascii="Symbol" w:hAnsi="Symbol" w:hint="default"/>
      </w:rPr>
    </w:lvl>
    <w:lvl w:ilvl="7" w:tplc="04060003" w:tentative="1">
      <w:start w:val="1"/>
      <w:numFmt w:val="bullet"/>
      <w:lvlText w:val="o"/>
      <w:lvlJc w:val="left"/>
      <w:pPr>
        <w:ind w:left="8235" w:hanging="360"/>
      </w:pPr>
      <w:rPr>
        <w:rFonts w:ascii="Courier New" w:hAnsi="Courier New" w:cs="Courier New" w:hint="default"/>
      </w:rPr>
    </w:lvl>
    <w:lvl w:ilvl="8" w:tplc="04060005" w:tentative="1">
      <w:start w:val="1"/>
      <w:numFmt w:val="bullet"/>
      <w:lvlText w:val=""/>
      <w:lvlJc w:val="left"/>
      <w:pPr>
        <w:ind w:left="8955" w:hanging="360"/>
      </w:pPr>
      <w:rPr>
        <w:rFonts w:ascii="Wingdings" w:hAnsi="Wingdings" w:hint="default"/>
      </w:rPr>
    </w:lvl>
  </w:abstractNum>
  <w:abstractNum w:abstractNumId="8" w15:restartNumberingAfterBreak="0">
    <w:nsid w:val="4B302AD8"/>
    <w:multiLevelType w:val="singleLevel"/>
    <w:tmpl w:val="C49C385A"/>
    <w:lvl w:ilvl="0">
      <w:start w:val="1"/>
      <w:numFmt w:val="decimal"/>
      <w:lvlText w:val="%1."/>
      <w:legacy w:legacy="1" w:legacySpace="0" w:legacyIndent="283"/>
      <w:lvlJc w:val="left"/>
      <w:pPr>
        <w:ind w:left="283" w:hanging="283"/>
      </w:pPr>
    </w:lvl>
  </w:abstractNum>
  <w:abstractNum w:abstractNumId="9" w15:restartNumberingAfterBreak="0">
    <w:nsid w:val="4D903FB6"/>
    <w:multiLevelType w:val="hybridMultilevel"/>
    <w:tmpl w:val="D9DA29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C617AC"/>
    <w:multiLevelType w:val="hybridMultilevel"/>
    <w:tmpl w:val="BC70CBD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D002D7"/>
    <w:multiLevelType w:val="hybridMultilevel"/>
    <w:tmpl w:val="7F18602A"/>
    <w:lvl w:ilvl="0" w:tplc="C258537E">
      <w:start w:val="12"/>
      <w:numFmt w:val="bullet"/>
      <w:lvlText w:val="-"/>
      <w:lvlJc w:val="left"/>
      <w:pPr>
        <w:ind w:left="720" w:hanging="360"/>
      </w:pPr>
      <w:rPr>
        <w:rFonts w:ascii="Calibri" w:eastAsia="Lucida Sans Unicode" w:hAnsi="Calibri"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F967CC"/>
    <w:multiLevelType w:val="hybridMultilevel"/>
    <w:tmpl w:val="C3CE2D5E"/>
    <w:lvl w:ilvl="0" w:tplc="FBD23404">
      <w:start w:val="1"/>
      <w:numFmt w:val="decimal"/>
      <w:lvlText w:val="%1."/>
      <w:lvlJc w:val="left"/>
      <w:pPr>
        <w:ind w:left="720" w:hanging="360"/>
      </w:pPr>
      <w:rPr>
        <w:rFonts w:hint="default"/>
        <w:b/>
      </w:rPr>
    </w:lvl>
    <w:lvl w:ilvl="1" w:tplc="E70EA740">
      <w:start w:val="1"/>
      <w:numFmt w:val="decimal"/>
      <w:lvlText w:val="%2)"/>
      <w:lvlJc w:val="left"/>
      <w:pPr>
        <w:ind w:left="1995" w:hanging="915"/>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5BD4FE8"/>
    <w:multiLevelType w:val="hybridMultilevel"/>
    <w:tmpl w:val="805268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BD3901"/>
    <w:multiLevelType w:val="hybridMultilevel"/>
    <w:tmpl w:val="21D2B5A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7E73652A"/>
    <w:multiLevelType w:val="hybridMultilevel"/>
    <w:tmpl w:val="29D426E0"/>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003320001">
    <w:abstractNumId w:val="0"/>
  </w:num>
  <w:num w:numId="2" w16cid:durableId="1794254635">
    <w:abstractNumId w:val="6"/>
  </w:num>
  <w:num w:numId="3" w16cid:durableId="183322866">
    <w:abstractNumId w:val="8"/>
  </w:num>
  <w:num w:numId="4" w16cid:durableId="7757788">
    <w:abstractNumId w:val="1"/>
  </w:num>
  <w:num w:numId="5" w16cid:durableId="701785412">
    <w:abstractNumId w:val="15"/>
  </w:num>
  <w:num w:numId="6" w16cid:durableId="613485118">
    <w:abstractNumId w:val="4"/>
  </w:num>
  <w:num w:numId="7" w16cid:durableId="1463574650">
    <w:abstractNumId w:val="10"/>
  </w:num>
  <w:num w:numId="8" w16cid:durableId="1503932533">
    <w:abstractNumId w:val="11"/>
  </w:num>
  <w:num w:numId="9" w16cid:durableId="1718777279">
    <w:abstractNumId w:val="14"/>
  </w:num>
  <w:num w:numId="10" w16cid:durableId="1993562144">
    <w:abstractNumId w:val="5"/>
  </w:num>
  <w:num w:numId="11" w16cid:durableId="444423430">
    <w:abstractNumId w:val="13"/>
  </w:num>
  <w:num w:numId="12" w16cid:durableId="510337847">
    <w:abstractNumId w:val="7"/>
  </w:num>
  <w:num w:numId="13" w16cid:durableId="25109333">
    <w:abstractNumId w:val="9"/>
  </w:num>
  <w:num w:numId="14" w16cid:durableId="2003239474">
    <w:abstractNumId w:val="12"/>
  </w:num>
  <w:num w:numId="15" w16cid:durableId="1262647138">
    <w:abstractNumId w:val="3"/>
  </w:num>
  <w:num w:numId="16" w16cid:durableId="948317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B4"/>
    <w:rsid w:val="00005AD9"/>
    <w:rsid w:val="00021A23"/>
    <w:rsid w:val="0003109D"/>
    <w:rsid w:val="000322E4"/>
    <w:rsid w:val="00053C99"/>
    <w:rsid w:val="00061225"/>
    <w:rsid w:val="000620F9"/>
    <w:rsid w:val="00066E37"/>
    <w:rsid w:val="00077012"/>
    <w:rsid w:val="00084B16"/>
    <w:rsid w:val="00086439"/>
    <w:rsid w:val="000A7EA1"/>
    <w:rsid w:val="000B09A3"/>
    <w:rsid w:val="000B0CA0"/>
    <w:rsid w:val="000B72AC"/>
    <w:rsid w:val="000F634C"/>
    <w:rsid w:val="00105965"/>
    <w:rsid w:val="00110EC3"/>
    <w:rsid w:val="00141892"/>
    <w:rsid w:val="001855AC"/>
    <w:rsid w:val="001A210C"/>
    <w:rsid w:val="001A5B96"/>
    <w:rsid w:val="001B25F1"/>
    <w:rsid w:val="001B3E19"/>
    <w:rsid w:val="001B5B44"/>
    <w:rsid w:val="001B67D6"/>
    <w:rsid w:val="001F214E"/>
    <w:rsid w:val="001F3F91"/>
    <w:rsid w:val="00204B6F"/>
    <w:rsid w:val="00207C17"/>
    <w:rsid w:val="00210C09"/>
    <w:rsid w:val="002118E9"/>
    <w:rsid w:val="00214053"/>
    <w:rsid w:val="002173B0"/>
    <w:rsid w:val="00224DCF"/>
    <w:rsid w:val="00240C2A"/>
    <w:rsid w:val="00244AAD"/>
    <w:rsid w:val="00271240"/>
    <w:rsid w:val="002719B4"/>
    <w:rsid w:val="002722D3"/>
    <w:rsid w:val="00284137"/>
    <w:rsid w:val="002849B5"/>
    <w:rsid w:val="00294EC8"/>
    <w:rsid w:val="002B63B1"/>
    <w:rsid w:val="002C2069"/>
    <w:rsid w:val="002D0ED8"/>
    <w:rsid w:val="002E47FF"/>
    <w:rsid w:val="002F02FA"/>
    <w:rsid w:val="002F0FD7"/>
    <w:rsid w:val="002F7D44"/>
    <w:rsid w:val="0034000A"/>
    <w:rsid w:val="0037183C"/>
    <w:rsid w:val="00386414"/>
    <w:rsid w:val="003A23A0"/>
    <w:rsid w:val="003B2D89"/>
    <w:rsid w:val="003D27CA"/>
    <w:rsid w:val="003D56C6"/>
    <w:rsid w:val="003F49F6"/>
    <w:rsid w:val="00405668"/>
    <w:rsid w:val="00406EA0"/>
    <w:rsid w:val="00410DAB"/>
    <w:rsid w:val="004138F2"/>
    <w:rsid w:val="00425D25"/>
    <w:rsid w:val="004348BC"/>
    <w:rsid w:val="00440A0C"/>
    <w:rsid w:val="0044561F"/>
    <w:rsid w:val="00446B78"/>
    <w:rsid w:val="0045276C"/>
    <w:rsid w:val="004573FE"/>
    <w:rsid w:val="00463360"/>
    <w:rsid w:val="00467CEC"/>
    <w:rsid w:val="0047172C"/>
    <w:rsid w:val="00473299"/>
    <w:rsid w:val="00475AAD"/>
    <w:rsid w:val="0047646D"/>
    <w:rsid w:val="00496E83"/>
    <w:rsid w:val="004B39AD"/>
    <w:rsid w:val="004B4204"/>
    <w:rsid w:val="004B5B19"/>
    <w:rsid w:val="004D735F"/>
    <w:rsid w:val="004F65C2"/>
    <w:rsid w:val="005204DF"/>
    <w:rsid w:val="00533F1F"/>
    <w:rsid w:val="0054416E"/>
    <w:rsid w:val="00551FA0"/>
    <w:rsid w:val="00557157"/>
    <w:rsid w:val="00571910"/>
    <w:rsid w:val="00590172"/>
    <w:rsid w:val="00592DA4"/>
    <w:rsid w:val="005B437B"/>
    <w:rsid w:val="005D107F"/>
    <w:rsid w:val="005E3A11"/>
    <w:rsid w:val="005F012E"/>
    <w:rsid w:val="0060175A"/>
    <w:rsid w:val="00604AA4"/>
    <w:rsid w:val="006056D7"/>
    <w:rsid w:val="00631DE0"/>
    <w:rsid w:val="00650685"/>
    <w:rsid w:val="00662B97"/>
    <w:rsid w:val="00664040"/>
    <w:rsid w:val="00667C1F"/>
    <w:rsid w:val="00671A79"/>
    <w:rsid w:val="00680B31"/>
    <w:rsid w:val="0068267B"/>
    <w:rsid w:val="006967C5"/>
    <w:rsid w:val="006A1F9F"/>
    <w:rsid w:val="006B5DCB"/>
    <w:rsid w:val="006B6C58"/>
    <w:rsid w:val="006C1083"/>
    <w:rsid w:val="006E3BB2"/>
    <w:rsid w:val="00705173"/>
    <w:rsid w:val="00715B07"/>
    <w:rsid w:val="00732F3C"/>
    <w:rsid w:val="00733645"/>
    <w:rsid w:val="00734BEF"/>
    <w:rsid w:val="00761542"/>
    <w:rsid w:val="0077375E"/>
    <w:rsid w:val="00782922"/>
    <w:rsid w:val="007A26FA"/>
    <w:rsid w:val="007B0878"/>
    <w:rsid w:val="007B202F"/>
    <w:rsid w:val="007B46DF"/>
    <w:rsid w:val="007D20D6"/>
    <w:rsid w:val="007E1DCF"/>
    <w:rsid w:val="007E25F9"/>
    <w:rsid w:val="007E5CD1"/>
    <w:rsid w:val="007F340C"/>
    <w:rsid w:val="00803978"/>
    <w:rsid w:val="00812B11"/>
    <w:rsid w:val="00822DAA"/>
    <w:rsid w:val="00836777"/>
    <w:rsid w:val="00851F21"/>
    <w:rsid w:val="008532FC"/>
    <w:rsid w:val="0087535C"/>
    <w:rsid w:val="008876EB"/>
    <w:rsid w:val="00895773"/>
    <w:rsid w:val="00897ABC"/>
    <w:rsid w:val="008A798B"/>
    <w:rsid w:val="008C3BB7"/>
    <w:rsid w:val="008C4BBD"/>
    <w:rsid w:val="008D5CD2"/>
    <w:rsid w:val="008E5FE4"/>
    <w:rsid w:val="008F4184"/>
    <w:rsid w:val="00905948"/>
    <w:rsid w:val="009126D5"/>
    <w:rsid w:val="00926E00"/>
    <w:rsid w:val="00944D80"/>
    <w:rsid w:val="009458D1"/>
    <w:rsid w:val="009870ED"/>
    <w:rsid w:val="00997C05"/>
    <w:rsid w:val="009A1FBE"/>
    <w:rsid w:val="009B1FDD"/>
    <w:rsid w:val="009C4C97"/>
    <w:rsid w:val="009C7200"/>
    <w:rsid w:val="009D1A15"/>
    <w:rsid w:val="009E6C30"/>
    <w:rsid w:val="009F0DDE"/>
    <w:rsid w:val="009F6C1E"/>
    <w:rsid w:val="00A04A23"/>
    <w:rsid w:val="00A0542A"/>
    <w:rsid w:val="00A14005"/>
    <w:rsid w:val="00A34EB4"/>
    <w:rsid w:val="00A4090D"/>
    <w:rsid w:val="00A41042"/>
    <w:rsid w:val="00A4281F"/>
    <w:rsid w:val="00A46BEB"/>
    <w:rsid w:val="00A50B40"/>
    <w:rsid w:val="00AC5B54"/>
    <w:rsid w:val="00AC7199"/>
    <w:rsid w:val="00AC7CB9"/>
    <w:rsid w:val="00AD6D14"/>
    <w:rsid w:val="00AF18E0"/>
    <w:rsid w:val="00AF42B4"/>
    <w:rsid w:val="00AF5F26"/>
    <w:rsid w:val="00B06471"/>
    <w:rsid w:val="00B135BF"/>
    <w:rsid w:val="00B20CDE"/>
    <w:rsid w:val="00B32E17"/>
    <w:rsid w:val="00B4153A"/>
    <w:rsid w:val="00B613AE"/>
    <w:rsid w:val="00B64958"/>
    <w:rsid w:val="00B771D6"/>
    <w:rsid w:val="00B778CC"/>
    <w:rsid w:val="00BC26FD"/>
    <w:rsid w:val="00BD003F"/>
    <w:rsid w:val="00BD4789"/>
    <w:rsid w:val="00BE07D1"/>
    <w:rsid w:val="00C0575A"/>
    <w:rsid w:val="00C11C90"/>
    <w:rsid w:val="00C12941"/>
    <w:rsid w:val="00C12B43"/>
    <w:rsid w:val="00C24A9C"/>
    <w:rsid w:val="00C27470"/>
    <w:rsid w:val="00C3569A"/>
    <w:rsid w:val="00C51273"/>
    <w:rsid w:val="00C542BA"/>
    <w:rsid w:val="00C55142"/>
    <w:rsid w:val="00C55990"/>
    <w:rsid w:val="00C6472F"/>
    <w:rsid w:val="00CC34F5"/>
    <w:rsid w:val="00CC6C19"/>
    <w:rsid w:val="00CD1B6C"/>
    <w:rsid w:val="00CD5D77"/>
    <w:rsid w:val="00CF07F0"/>
    <w:rsid w:val="00D00390"/>
    <w:rsid w:val="00D00F09"/>
    <w:rsid w:val="00D14C9F"/>
    <w:rsid w:val="00D201B1"/>
    <w:rsid w:val="00D225EC"/>
    <w:rsid w:val="00D35E06"/>
    <w:rsid w:val="00D6719C"/>
    <w:rsid w:val="00D74F61"/>
    <w:rsid w:val="00D75EED"/>
    <w:rsid w:val="00D93DF1"/>
    <w:rsid w:val="00DC27DE"/>
    <w:rsid w:val="00DC7AF8"/>
    <w:rsid w:val="00E0061C"/>
    <w:rsid w:val="00E04193"/>
    <w:rsid w:val="00E05D93"/>
    <w:rsid w:val="00E07270"/>
    <w:rsid w:val="00E2278B"/>
    <w:rsid w:val="00E33BCA"/>
    <w:rsid w:val="00E57B66"/>
    <w:rsid w:val="00E62821"/>
    <w:rsid w:val="00E73520"/>
    <w:rsid w:val="00E7354A"/>
    <w:rsid w:val="00E973E3"/>
    <w:rsid w:val="00EA41A6"/>
    <w:rsid w:val="00EA4C5B"/>
    <w:rsid w:val="00EA5B37"/>
    <w:rsid w:val="00ED7E2D"/>
    <w:rsid w:val="00EE4375"/>
    <w:rsid w:val="00EF3E2D"/>
    <w:rsid w:val="00EF7645"/>
    <w:rsid w:val="00F2098E"/>
    <w:rsid w:val="00F21B93"/>
    <w:rsid w:val="00F2260F"/>
    <w:rsid w:val="00F53D34"/>
    <w:rsid w:val="00F55B49"/>
    <w:rsid w:val="00F56193"/>
    <w:rsid w:val="00F56C52"/>
    <w:rsid w:val="00F723DD"/>
    <w:rsid w:val="00F8050D"/>
    <w:rsid w:val="00F81220"/>
    <w:rsid w:val="00F8792A"/>
    <w:rsid w:val="00FA5B18"/>
    <w:rsid w:val="00FB734B"/>
    <w:rsid w:val="00FC035B"/>
    <w:rsid w:val="00FD2B57"/>
    <w:rsid w:val="00FE32D7"/>
    <w:rsid w:val="00FE62D4"/>
    <w:rsid w:val="00F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4CB2A53"/>
  <w15:docId w15:val="{04E037BB-2CA7-49C8-822C-1A9A2C9C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EB4"/>
    <w:pPr>
      <w:widowControl w:val="0"/>
      <w:suppressAutoHyphens/>
    </w:pPr>
    <w:rPr>
      <w:rFonts w:eastAsia="Lucida Sans Unicode"/>
      <w:sz w:val="24"/>
      <w:szCs w:val="24"/>
      <w:lang w:val="nl-BE"/>
    </w:rPr>
  </w:style>
  <w:style w:type="paragraph" w:styleId="Heading1">
    <w:name w:val="heading 1"/>
    <w:basedOn w:val="Normal"/>
    <w:next w:val="Normal"/>
    <w:qFormat/>
    <w:rsid w:val="00406EA0"/>
    <w:pPr>
      <w:widowControl/>
      <w:numPr>
        <w:numId w:val="2"/>
      </w:numPr>
      <w:suppressAutoHyphens w:val="0"/>
      <w:spacing w:before="240" w:after="60"/>
      <w:outlineLvl w:val="0"/>
    </w:pPr>
    <w:rPr>
      <w:rFonts w:ascii="Arial" w:eastAsia="Times New Roman" w:hAnsi="Arial"/>
      <w:b/>
      <w:kern w:val="28"/>
      <w:sz w:val="32"/>
      <w:szCs w:val="20"/>
      <w:lang w:val="da-DK"/>
    </w:rPr>
  </w:style>
  <w:style w:type="paragraph" w:styleId="Heading2">
    <w:name w:val="heading 2"/>
    <w:basedOn w:val="Normal"/>
    <w:next w:val="Normal"/>
    <w:link w:val="Heading2Char"/>
    <w:qFormat/>
    <w:rsid w:val="00A34EB4"/>
    <w:pPr>
      <w:keepNext/>
      <w:numPr>
        <w:ilvl w:val="1"/>
        <w:numId w:val="1"/>
      </w:numPr>
      <w:spacing w:before="240" w:after="120"/>
      <w:outlineLvl w:val="1"/>
    </w:pPr>
    <w:rPr>
      <w:rFonts w:ascii="Arial" w:hAnsi="Arial" w:cs="Arial"/>
      <w:b/>
      <w:bCs/>
      <w:iCs/>
      <w:color w:val="FF6600"/>
    </w:rPr>
  </w:style>
  <w:style w:type="paragraph" w:styleId="Heading4">
    <w:name w:val="heading 4"/>
    <w:basedOn w:val="Normal"/>
    <w:next w:val="Normal"/>
    <w:qFormat/>
    <w:rsid w:val="00A34EB4"/>
    <w:pPr>
      <w:keepNext/>
      <w:widowControl/>
      <w:suppressAutoHyphens w:val="0"/>
      <w:outlineLvl w:val="3"/>
    </w:pPr>
    <w:rPr>
      <w:rFonts w:ascii="Arial" w:eastAsia="Times New Roman" w:hAnsi="Arial"/>
      <w:b/>
      <w:szCs w:val="20"/>
      <w:lang w:val="da-DK"/>
    </w:rPr>
  </w:style>
  <w:style w:type="paragraph" w:styleId="Heading7">
    <w:name w:val="heading 7"/>
    <w:basedOn w:val="Normal"/>
    <w:next w:val="Normal"/>
    <w:qFormat/>
    <w:rsid w:val="00A34EB4"/>
    <w:pPr>
      <w:keepNext/>
      <w:widowControl/>
      <w:suppressAutoHyphens w:val="0"/>
      <w:jc w:val="both"/>
      <w:outlineLvl w:val="6"/>
    </w:pPr>
    <w:rPr>
      <w:rFonts w:ascii="Arial" w:eastAsia="Times New Roman" w:hAnsi="Arial"/>
      <w:i/>
      <w:szCs w:val="20"/>
      <w:lang w:val="da-DK"/>
    </w:rPr>
  </w:style>
  <w:style w:type="paragraph" w:styleId="Heading8">
    <w:name w:val="heading 8"/>
    <w:basedOn w:val="Normal"/>
    <w:next w:val="Normal"/>
    <w:link w:val="Heading8Char"/>
    <w:qFormat/>
    <w:rsid w:val="00A34EB4"/>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both"/>
      <w:outlineLvl w:val="7"/>
    </w:pPr>
    <w:rPr>
      <w:rFonts w:ascii="Arial" w:eastAsia="Times New Roman" w:hAnsi="Arial"/>
      <w:i/>
      <w:sz w:val="20"/>
      <w:szCs w:val="20"/>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EB4"/>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34EB4"/>
    <w:pPr>
      <w:widowControl/>
      <w:tabs>
        <w:tab w:val="center" w:pos="4819"/>
        <w:tab w:val="right" w:pos="9638"/>
      </w:tabs>
      <w:suppressAutoHyphens w:val="0"/>
    </w:pPr>
    <w:rPr>
      <w:rFonts w:eastAsia="Times New Roman"/>
      <w:szCs w:val="20"/>
      <w:lang w:val="da-DK"/>
    </w:rPr>
  </w:style>
  <w:style w:type="paragraph" w:styleId="CommentText">
    <w:name w:val="annotation text"/>
    <w:basedOn w:val="Normal"/>
    <w:semiHidden/>
    <w:rsid w:val="00A34EB4"/>
    <w:pPr>
      <w:widowControl/>
      <w:suppressAutoHyphens w:val="0"/>
    </w:pPr>
    <w:rPr>
      <w:rFonts w:ascii="Arial" w:eastAsia="Times New Roman" w:hAnsi="Arial"/>
      <w:sz w:val="20"/>
      <w:szCs w:val="20"/>
      <w:lang w:val="da-DK"/>
    </w:rPr>
  </w:style>
  <w:style w:type="paragraph" w:customStyle="1" w:styleId="StandaardCalibri">
    <w:name w:val="Standaard + Calibri"/>
    <w:aliases w:val="11 pt"/>
    <w:basedOn w:val="Normal"/>
    <w:link w:val="StandaardCalibriChar"/>
    <w:rsid w:val="00B4153A"/>
    <w:pPr>
      <w:widowControl/>
      <w:suppressAutoHyphens w:val="0"/>
    </w:pPr>
    <w:rPr>
      <w:rFonts w:ascii="Calibri" w:eastAsia="Times New Roman" w:hAnsi="Calibri"/>
      <w:snapToGrid w:val="0"/>
      <w:sz w:val="22"/>
      <w:szCs w:val="22"/>
      <w:lang w:val="en-GB" w:eastAsia="en-US"/>
    </w:rPr>
  </w:style>
  <w:style w:type="character" w:customStyle="1" w:styleId="StandaardCalibriChar">
    <w:name w:val="Standaard + Calibri Char"/>
    <w:aliases w:val="11 pt Char"/>
    <w:link w:val="StandaardCalibri"/>
    <w:rsid w:val="00B4153A"/>
    <w:rPr>
      <w:rFonts w:ascii="Calibri" w:hAnsi="Calibri"/>
      <w:snapToGrid w:val="0"/>
      <w:sz w:val="22"/>
      <w:szCs w:val="22"/>
      <w:lang w:val="en-GB" w:eastAsia="en-US" w:bidi="ar-SA"/>
    </w:rPr>
  </w:style>
  <w:style w:type="paragraph" w:styleId="Footer">
    <w:name w:val="footer"/>
    <w:basedOn w:val="Normal"/>
    <w:rsid w:val="00E7354A"/>
    <w:pPr>
      <w:tabs>
        <w:tab w:val="center" w:pos="4536"/>
        <w:tab w:val="right" w:pos="9072"/>
      </w:tabs>
    </w:pPr>
  </w:style>
  <w:style w:type="character" w:styleId="PageNumber">
    <w:name w:val="page number"/>
    <w:basedOn w:val="DefaultParagraphFont"/>
    <w:rsid w:val="00E7354A"/>
  </w:style>
  <w:style w:type="character" w:customStyle="1" w:styleId="Heading8Char">
    <w:name w:val="Heading 8 Char"/>
    <w:link w:val="Heading8"/>
    <w:rsid w:val="00E7354A"/>
    <w:rPr>
      <w:rFonts w:ascii="Arial" w:hAnsi="Arial"/>
      <w:i/>
      <w:lang w:val="da-DK" w:eastAsia="da-DK" w:bidi="ar-SA"/>
    </w:rPr>
  </w:style>
  <w:style w:type="paragraph" w:styleId="BodyText">
    <w:name w:val="Body Text"/>
    <w:basedOn w:val="Normal"/>
    <w:rsid w:val="00A0542A"/>
    <w:pPr>
      <w:widowControl/>
      <w:suppressAutoHyphens w:val="0"/>
    </w:pPr>
    <w:rPr>
      <w:rFonts w:ascii="Arial" w:eastAsia="Times New Roman" w:hAnsi="Arial"/>
      <w:b/>
      <w:i/>
      <w:sz w:val="22"/>
      <w:szCs w:val="20"/>
      <w:lang w:val="da-DK"/>
    </w:rPr>
  </w:style>
  <w:style w:type="paragraph" w:customStyle="1" w:styleId="Default">
    <w:name w:val="Default"/>
    <w:rsid w:val="005E3A11"/>
    <w:pPr>
      <w:autoSpaceDE w:val="0"/>
      <w:autoSpaceDN w:val="0"/>
      <w:adjustRightInd w:val="0"/>
    </w:pPr>
    <w:rPr>
      <w:rFonts w:ascii="Arial" w:hAnsi="Arial" w:cs="Arial"/>
      <w:color w:val="000000"/>
      <w:sz w:val="24"/>
      <w:szCs w:val="24"/>
      <w:lang w:val="nl-NL" w:eastAsia="nl-NL"/>
    </w:rPr>
  </w:style>
  <w:style w:type="character" w:customStyle="1" w:styleId="shorttext1">
    <w:name w:val="short_text1"/>
    <w:rsid w:val="00C55142"/>
    <w:rPr>
      <w:sz w:val="29"/>
      <w:szCs w:val="29"/>
    </w:rPr>
  </w:style>
  <w:style w:type="character" w:customStyle="1" w:styleId="mediumtext1">
    <w:name w:val="medium_text1"/>
    <w:rsid w:val="00C55142"/>
    <w:rPr>
      <w:sz w:val="24"/>
      <w:szCs w:val="24"/>
    </w:rPr>
  </w:style>
  <w:style w:type="paragraph" w:styleId="BalloonText">
    <w:name w:val="Balloon Text"/>
    <w:basedOn w:val="Normal"/>
    <w:link w:val="BalloonTextChar"/>
    <w:rsid w:val="00440A0C"/>
    <w:rPr>
      <w:rFonts w:ascii="Tahoma" w:hAnsi="Tahoma" w:cs="Tahoma"/>
      <w:sz w:val="16"/>
      <w:szCs w:val="16"/>
    </w:rPr>
  </w:style>
  <w:style w:type="character" w:customStyle="1" w:styleId="BalloonTextChar">
    <w:name w:val="Balloon Text Char"/>
    <w:link w:val="BalloonText"/>
    <w:rsid w:val="00440A0C"/>
    <w:rPr>
      <w:rFonts w:ascii="Tahoma" w:eastAsia="Lucida Sans Unicode" w:hAnsi="Tahoma" w:cs="Tahoma"/>
      <w:sz w:val="16"/>
      <w:szCs w:val="16"/>
      <w:lang w:val="nl-BE"/>
    </w:rPr>
  </w:style>
  <w:style w:type="character" w:styleId="Emphasis">
    <w:name w:val="Emphasis"/>
    <w:uiPriority w:val="20"/>
    <w:qFormat/>
    <w:rsid w:val="009458D1"/>
    <w:rPr>
      <w:i/>
      <w:iCs/>
    </w:rPr>
  </w:style>
  <w:style w:type="character" w:styleId="Hyperlink">
    <w:name w:val="Hyperlink"/>
    <w:rsid w:val="007B0878"/>
    <w:rPr>
      <w:color w:val="0563C1"/>
      <w:u w:val="single"/>
    </w:rPr>
  </w:style>
  <w:style w:type="paragraph" w:customStyle="1" w:styleId="Pa1">
    <w:name w:val="Pa1"/>
    <w:basedOn w:val="Normal"/>
    <w:next w:val="Normal"/>
    <w:rsid w:val="007B0878"/>
    <w:pPr>
      <w:widowControl/>
      <w:suppressAutoHyphens w:val="0"/>
      <w:autoSpaceDE w:val="0"/>
      <w:autoSpaceDN w:val="0"/>
      <w:adjustRightInd w:val="0"/>
      <w:spacing w:line="240" w:lineRule="atLeast"/>
    </w:pPr>
    <w:rPr>
      <w:rFonts w:ascii="Arial MT" w:eastAsia="Times New Roman" w:hAnsi="Arial MT"/>
      <w:lang w:val="en-US" w:eastAsia="en-US"/>
    </w:rPr>
  </w:style>
  <w:style w:type="paragraph" w:styleId="ListParagraph">
    <w:name w:val="List Paragraph"/>
    <w:basedOn w:val="Normal"/>
    <w:uiPriority w:val="34"/>
    <w:qFormat/>
    <w:rsid w:val="002F7D44"/>
    <w:pPr>
      <w:widowControl/>
      <w:suppressAutoHyphens w:val="0"/>
      <w:overflowPunct w:val="0"/>
      <w:autoSpaceDE w:val="0"/>
      <w:autoSpaceDN w:val="0"/>
      <w:adjustRightInd w:val="0"/>
      <w:ind w:left="720"/>
      <w:contextualSpacing/>
      <w:textAlignment w:val="baseline"/>
    </w:pPr>
    <w:rPr>
      <w:rFonts w:ascii="Arial" w:eastAsia="Times New Roman" w:hAnsi="Arial"/>
      <w:sz w:val="22"/>
      <w:szCs w:val="20"/>
      <w:lang w:val="da-DK"/>
    </w:rPr>
  </w:style>
  <w:style w:type="character" w:customStyle="1" w:styleId="Heading2Char">
    <w:name w:val="Heading 2 Char"/>
    <w:basedOn w:val="DefaultParagraphFont"/>
    <w:link w:val="Heading2"/>
    <w:rsid w:val="004138F2"/>
    <w:rPr>
      <w:rFonts w:ascii="Arial" w:eastAsia="Lucida Sans Unicode" w:hAnsi="Arial" w:cs="Arial"/>
      <w:b/>
      <w:bCs/>
      <w:iCs/>
      <w:color w:val="FF6600"/>
      <w:sz w:val="24"/>
      <w:szCs w:val="24"/>
      <w:lang w:val="nl-BE"/>
    </w:rPr>
  </w:style>
  <w:style w:type="character" w:customStyle="1" w:styleId="A2">
    <w:name w:val="A2"/>
    <w:rsid w:val="00EF3E2D"/>
    <w:rPr>
      <w:color w:val="000000"/>
    </w:rPr>
  </w:style>
  <w:style w:type="character" w:styleId="PlaceholderText">
    <w:name w:val="Placeholder Text"/>
    <w:basedOn w:val="DefaultParagraphFont"/>
    <w:uiPriority w:val="99"/>
    <w:semiHidden/>
    <w:rsid w:val="00410D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081978">
      <w:bodyDiv w:val="1"/>
      <w:marLeft w:val="0"/>
      <w:marRight w:val="0"/>
      <w:marTop w:val="0"/>
      <w:marBottom w:val="0"/>
      <w:divBdr>
        <w:top w:val="none" w:sz="0" w:space="0" w:color="auto"/>
        <w:left w:val="none" w:sz="0" w:space="0" w:color="auto"/>
        <w:bottom w:val="none" w:sz="0" w:space="0" w:color="auto"/>
        <w:right w:val="none" w:sz="0" w:space="0" w:color="auto"/>
      </w:divBdr>
    </w:div>
    <w:div w:id="15735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inn@fee.global"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1909</Words>
  <Characters>10884</Characters>
  <Application>Microsoft Office Word</Application>
  <DocSecurity>0</DocSecurity>
  <Lines>90</Lines>
  <Paragraphs>25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THE GREEN KEY</vt:lpstr>
      <vt:lpstr>THE GREEN KEY</vt:lpstr>
      <vt:lpstr>THE GREEN KEY</vt:lpstr>
    </vt:vector>
  </TitlesOfParts>
  <Company>Ouwerkerk Projecten</Company>
  <LinksUpToDate>false</LinksUpToDate>
  <CharactersWithSpaces>12768</CharactersWithSpaces>
  <SharedDoc>false</SharedDoc>
  <HLinks>
    <vt:vector size="12" baseType="variant">
      <vt:variant>
        <vt:i4>6094931</vt:i4>
      </vt:variant>
      <vt:variant>
        <vt:i4>3</vt:i4>
      </vt:variant>
      <vt:variant>
        <vt:i4>0</vt:i4>
      </vt:variant>
      <vt:variant>
        <vt:i4>5</vt:i4>
      </vt:variant>
      <vt:variant>
        <vt:lpwstr>http://www.green-key.org/</vt:lpwstr>
      </vt:variant>
      <vt:variant>
        <vt:lpwstr/>
      </vt:variant>
      <vt:variant>
        <vt:i4>2228237</vt:i4>
      </vt:variant>
      <vt:variant>
        <vt:i4>0</vt:i4>
      </vt:variant>
      <vt:variant>
        <vt:i4>0</vt:i4>
      </vt:variant>
      <vt:variant>
        <vt:i4>5</vt:i4>
      </vt:variant>
      <vt:variant>
        <vt:lpwstr>mailto:finn@feeinternational.org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KEY</dc:title>
  <dc:creator>Green Key International Coordination</dc:creator>
  <cp:lastModifiedBy>Charalampos Antoniou</cp:lastModifiedBy>
  <cp:revision>2</cp:revision>
  <cp:lastPrinted>2021-06-24T08:31:00Z</cp:lastPrinted>
  <dcterms:created xsi:type="dcterms:W3CDTF">2025-05-09T05:18:00Z</dcterms:created>
  <dcterms:modified xsi:type="dcterms:W3CDTF">2025-05-09T05:18:00Z</dcterms:modified>
</cp:coreProperties>
</file>